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98" w:rsidRPr="001F4ACB" w:rsidRDefault="00035B98" w:rsidP="00035B98">
      <w:pPr>
        <w:jc w:val="right"/>
        <w:rPr>
          <w:b/>
          <w:sz w:val="24"/>
        </w:rPr>
      </w:pPr>
      <w:r w:rsidRPr="001F4ACB">
        <w:rPr>
          <w:b/>
          <w:sz w:val="24"/>
        </w:rPr>
        <w:t>Приложение 2</w:t>
      </w:r>
    </w:p>
    <w:p w:rsidR="00035B98" w:rsidRPr="001F4ACB" w:rsidRDefault="00035B98" w:rsidP="00035B98">
      <w:pPr>
        <w:spacing w:line="360" w:lineRule="auto"/>
        <w:jc w:val="right"/>
        <w:rPr>
          <w:sz w:val="24"/>
        </w:rPr>
      </w:pPr>
      <w:proofErr w:type="gramStart"/>
      <w:r w:rsidRPr="001F4ACB">
        <w:rPr>
          <w:sz w:val="24"/>
        </w:rPr>
        <w:t>к</w:t>
      </w:r>
      <w:proofErr w:type="gramEnd"/>
      <w:r w:rsidRPr="001F4ACB">
        <w:rPr>
          <w:sz w:val="24"/>
        </w:rPr>
        <w:t xml:space="preserve"> О</w:t>
      </w:r>
      <w:r>
        <w:rPr>
          <w:sz w:val="24"/>
        </w:rPr>
        <w:t>П</w:t>
      </w:r>
      <w:r w:rsidRPr="001F4ACB">
        <w:rPr>
          <w:sz w:val="24"/>
        </w:rPr>
        <w:t>ОП по</w:t>
      </w:r>
      <w:r>
        <w:rPr>
          <w:sz w:val="24"/>
        </w:rPr>
        <w:t xml:space="preserve"> </w:t>
      </w:r>
      <w:r w:rsidRPr="001F4ACB">
        <w:rPr>
          <w:sz w:val="24"/>
        </w:rPr>
        <w:t>специальности</w:t>
      </w:r>
      <w:r w:rsidRPr="001F4ACB">
        <w:rPr>
          <w:b/>
          <w:sz w:val="24"/>
        </w:rPr>
        <w:br/>
      </w:r>
      <w:r w:rsidRPr="001F4ACB">
        <w:rPr>
          <w:sz w:val="24"/>
        </w:rPr>
        <w:t>22.02.06 Сварочное производство</w:t>
      </w:r>
    </w:p>
    <w:p w:rsidR="00035B98" w:rsidRPr="001F4ACB" w:rsidRDefault="00035B98" w:rsidP="00035B98">
      <w:pPr>
        <w:jc w:val="center"/>
        <w:rPr>
          <w:b/>
        </w:rPr>
      </w:pPr>
    </w:p>
    <w:p w:rsidR="00035B98" w:rsidRPr="001F4ACB" w:rsidRDefault="00035B98" w:rsidP="00035B98">
      <w:pPr>
        <w:jc w:val="center"/>
        <w:rPr>
          <w:b/>
        </w:rPr>
      </w:pPr>
    </w:p>
    <w:p w:rsidR="00035B98" w:rsidRDefault="00035B98" w:rsidP="00035B98">
      <w:pPr>
        <w:jc w:val="center"/>
        <w:rPr>
          <w:b/>
        </w:rPr>
      </w:pPr>
    </w:p>
    <w:p w:rsidR="003C2FEF" w:rsidRDefault="003C2FEF" w:rsidP="00035B98">
      <w:pPr>
        <w:jc w:val="center"/>
        <w:rPr>
          <w:b/>
        </w:rPr>
      </w:pPr>
    </w:p>
    <w:p w:rsidR="003C2FEF" w:rsidRDefault="003C2FEF" w:rsidP="00035B98">
      <w:pPr>
        <w:jc w:val="center"/>
        <w:rPr>
          <w:b/>
        </w:rPr>
      </w:pPr>
    </w:p>
    <w:p w:rsidR="003C2FEF" w:rsidRDefault="003C2FEF" w:rsidP="00035B98">
      <w:pPr>
        <w:jc w:val="center"/>
        <w:rPr>
          <w:b/>
        </w:rPr>
      </w:pPr>
    </w:p>
    <w:p w:rsidR="003C2FEF" w:rsidRDefault="003C2FEF" w:rsidP="00035B98">
      <w:pPr>
        <w:jc w:val="center"/>
        <w:rPr>
          <w:b/>
        </w:rPr>
      </w:pPr>
    </w:p>
    <w:p w:rsidR="003C2FEF" w:rsidRDefault="003C2FEF" w:rsidP="00035B98">
      <w:pPr>
        <w:jc w:val="center"/>
        <w:rPr>
          <w:b/>
        </w:rPr>
      </w:pPr>
    </w:p>
    <w:p w:rsidR="003C2FEF" w:rsidRDefault="003C2FEF" w:rsidP="00035B98">
      <w:pPr>
        <w:jc w:val="center"/>
        <w:rPr>
          <w:b/>
        </w:rPr>
      </w:pPr>
    </w:p>
    <w:p w:rsidR="003C2FEF" w:rsidRDefault="003C2FEF" w:rsidP="00035B98">
      <w:pPr>
        <w:jc w:val="center"/>
        <w:rPr>
          <w:b/>
        </w:rPr>
      </w:pPr>
    </w:p>
    <w:p w:rsidR="003C2FEF" w:rsidRPr="001F4ACB" w:rsidRDefault="003C2FEF" w:rsidP="00035B98">
      <w:pPr>
        <w:jc w:val="center"/>
        <w:rPr>
          <w:b/>
        </w:rPr>
      </w:pPr>
    </w:p>
    <w:p w:rsidR="00035B98" w:rsidRPr="001F4ACB" w:rsidRDefault="00035B98" w:rsidP="00035B98">
      <w:pPr>
        <w:jc w:val="center"/>
        <w:rPr>
          <w:b/>
        </w:rPr>
      </w:pPr>
    </w:p>
    <w:p w:rsidR="00035B98" w:rsidRPr="001F4ACB" w:rsidRDefault="00035B98" w:rsidP="00035B98">
      <w:pPr>
        <w:jc w:val="center"/>
        <w:rPr>
          <w:b/>
          <w:sz w:val="24"/>
        </w:rPr>
      </w:pPr>
      <w:r w:rsidRPr="001F4ACB">
        <w:rPr>
          <w:b/>
          <w:sz w:val="24"/>
        </w:rPr>
        <w:t>РАБОЧАЯ ПРОГРАММА УЧЕБНОЙ ДИСЦИПЛИНЫ</w:t>
      </w:r>
    </w:p>
    <w:p w:rsidR="00035B98" w:rsidRPr="001F4ACB" w:rsidRDefault="00035B98" w:rsidP="00035B98">
      <w:pPr>
        <w:jc w:val="center"/>
        <w:rPr>
          <w:b/>
          <w:sz w:val="24"/>
          <w:u w:val="single"/>
        </w:rPr>
      </w:pPr>
    </w:p>
    <w:p w:rsidR="00035B98" w:rsidRPr="001F4ACB" w:rsidRDefault="00411CD6" w:rsidP="00035B98">
      <w:pPr>
        <w:spacing w:line="360" w:lineRule="auto"/>
        <w:jc w:val="center"/>
        <w:rPr>
          <w:b/>
          <w:sz w:val="24"/>
        </w:rPr>
      </w:pPr>
      <w:r>
        <w:rPr>
          <w:rFonts w:eastAsia="Calibri"/>
          <w:sz w:val="28"/>
        </w:rPr>
        <w:t>ОУД.</w:t>
      </w:r>
      <w:r w:rsidR="00035B98">
        <w:rPr>
          <w:rFonts w:eastAsia="Calibri"/>
          <w:sz w:val="28"/>
        </w:rPr>
        <w:t>03</w:t>
      </w:r>
      <w:r w:rsidR="00035B98" w:rsidRPr="001F4ACB">
        <w:rPr>
          <w:rFonts w:eastAsia="Calibri"/>
          <w:sz w:val="28"/>
        </w:rPr>
        <w:t xml:space="preserve"> ИСТОРИЯ</w:t>
      </w:r>
    </w:p>
    <w:p w:rsidR="00035B98" w:rsidRPr="001F4ACB" w:rsidRDefault="00035B98" w:rsidP="00035B98">
      <w:pPr>
        <w:jc w:val="center"/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  <w:bookmarkStart w:id="0" w:name="_GoBack"/>
      <w:bookmarkEnd w:id="0"/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rPr>
          <w:b/>
        </w:rPr>
      </w:pPr>
    </w:p>
    <w:p w:rsidR="00035B98" w:rsidRPr="001F4ACB" w:rsidRDefault="00035B98" w:rsidP="00035B98">
      <w:pPr>
        <w:jc w:val="center"/>
        <w:rPr>
          <w:b/>
          <w:sz w:val="24"/>
        </w:rPr>
      </w:pPr>
    </w:p>
    <w:p w:rsidR="00035B98" w:rsidRPr="001F4ACB" w:rsidRDefault="00035B98" w:rsidP="00035B98">
      <w:pPr>
        <w:jc w:val="center"/>
        <w:rPr>
          <w:b/>
          <w:sz w:val="24"/>
        </w:rPr>
      </w:pPr>
    </w:p>
    <w:p w:rsidR="00035B98" w:rsidRPr="001F4ACB" w:rsidRDefault="00035B98" w:rsidP="00035B98">
      <w:pPr>
        <w:jc w:val="center"/>
        <w:rPr>
          <w:b/>
          <w:sz w:val="24"/>
        </w:rPr>
      </w:pPr>
    </w:p>
    <w:p w:rsidR="00135BF5" w:rsidRDefault="00135BF5" w:rsidP="00135BF5">
      <w:pPr>
        <w:spacing w:line="360" w:lineRule="auto"/>
        <w:jc w:val="center"/>
        <w:rPr>
          <w:b/>
          <w:sz w:val="24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035B98" w:rsidRDefault="00035B98" w:rsidP="00135BF5">
      <w:pPr>
        <w:spacing w:line="360" w:lineRule="auto"/>
        <w:jc w:val="center"/>
        <w:rPr>
          <w:sz w:val="28"/>
          <w:szCs w:val="28"/>
        </w:rPr>
      </w:pPr>
    </w:p>
    <w:p w:rsidR="00F27637" w:rsidRPr="003C2FEF" w:rsidRDefault="00AC0EE5" w:rsidP="003C2FE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2021г.</w:t>
      </w:r>
    </w:p>
    <w:p w:rsidR="00F27637" w:rsidRDefault="00F27637" w:rsidP="00F27637">
      <w:pPr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  <w:r w:rsidRPr="00040D2E">
        <w:rPr>
          <w:b/>
          <w:sz w:val="24"/>
        </w:rPr>
        <w:t>СОДЕРЖАНИЕ</w:t>
      </w:r>
    </w:p>
    <w:p w:rsidR="00F27637" w:rsidRPr="00040D2E" w:rsidRDefault="00F27637" w:rsidP="00F27637">
      <w:pPr>
        <w:rPr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1"/>
        <w:gridCol w:w="1854"/>
      </w:tblGrid>
      <w:tr w:rsidR="00F27637" w:rsidRPr="00040D2E" w:rsidTr="00ED6860">
        <w:trPr>
          <w:trHeight w:val="1"/>
        </w:trPr>
        <w:tc>
          <w:tcPr>
            <w:tcW w:w="7501" w:type="dxa"/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F27637">
            <w:pPr>
              <w:numPr>
                <w:ilvl w:val="0"/>
                <w:numId w:val="27"/>
              </w:numPr>
              <w:tabs>
                <w:tab w:val="left" w:pos="644"/>
              </w:tabs>
              <w:spacing w:after="200" w:line="276" w:lineRule="auto"/>
              <w:ind w:left="644" w:hanging="360"/>
            </w:pPr>
            <w:r w:rsidRPr="00040D2E">
              <w:rPr>
                <w:b/>
                <w:sz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rPr>
                <w:rFonts w:ascii="Calibri" w:eastAsia="Calibri" w:hAnsi="Calibri" w:cs="Calibri"/>
              </w:rPr>
            </w:pPr>
          </w:p>
        </w:tc>
      </w:tr>
      <w:tr w:rsidR="00F27637" w:rsidRPr="00040D2E" w:rsidTr="00ED6860">
        <w:trPr>
          <w:trHeight w:val="1"/>
        </w:trPr>
        <w:tc>
          <w:tcPr>
            <w:tcW w:w="7501" w:type="dxa"/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F27637">
            <w:pPr>
              <w:numPr>
                <w:ilvl w:val="0"/>
                <w:numId w:val="27"/>
              </w:numPr>
              <w:tabs>
                <w:tab w:val="left" w:pos="644"/>
              </w:tabs>
              <w:spacing w:after="200" w:line="276" w:lineRule="auto"/>
              <w:ind w:left="644" w:hanging="360"/>
              <w:rPr>
                <w:b/>
                <w:sz w:val="24"/>
              </w:rPr>
            </w:pPr>
            <w:r w:rsidRPr="00040D2E">
              <w:rPr>
                <w:b/>
                <w:sz w:val="24"/>
              </w:rPr>
              <w:t>СТРУКТУРА И СОДЕРЖАНИЕ УЧЕБНОЙ ДИСЦИПЛИНЫ</w:t>
            </w:r>
          </w:p>
          <w:p w:rsidR="00F27637" w:rsidRPr="00040D2E" w:rsidRDefault="00F27637" w:rsidP="00F27637">
            <w:pPr>
              <w:numPr>
                <w:ilvl w:val="0"/>
                <w:numId w:val="27"/>
              </w:numPr>
              <w:tabs>
                <w:tab w:val="left" w:pos="644"/>
              </w:tabs>
              <w:spacing w:after="200" w:line="276" w:lineRule="auto"/>
              <w:ind w:left="644" w:hanging="360"/>
            </w:pPr>
            <w:r w:rsidRPr="00040D2E">
              <w:rPr>
                <w:b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ind w:left="644"/>
              <w:rPr>
                <w:rFonts w:ascii="Calibri" w:eastAsia="Calibri" w:hAnsi="Calibri" w:cs="Calibri"/>
              </w:rPr>
            </w:pPr>
          </w:p>
        </w:tc>
      </w:tr>
      <w:tr w:rsidR="00F27637" w:rsidRPr="00040D2E" w:rsidTr="00ED6860">
        <w:trPr>
          <w:trHeight w:val="1"/>
        </w:trPr>
        <w:tc>
          <w:tcPr>
            <w:tcW w:w="7501" w:type="dxa"/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F27637">
            <w:pPr>
              <w:numPr>
                <w:ilvl w:val="0"/>
                <w:numId w:val="27"/>
              </w:numPr>
              <w:tabs>
                <w:tab w:val="left" w:pos="644"/>
              </w:tabs>
              <w:spacing w:after="200" w:line="276" w:lineRule="auto"/>
              <w:ind w:left="644" w:hanging="360"/>
              <w:rPr>
                <w:b/>
                <w:sz w:val="24"/>
              </w:rPr>
            </w:pPr>
            <w:r w:rsidRPr="00040D2E">
              <w:rPr>
                <w:b/>
                <w:sz w:val="24"/>
              </w:rPr>
              <w:t>КОНТРОЛЬ И ОЦЕНКА РЕЗУЛЬТАТОВ ОСВОЕНИЯ УЧЕБНОЙ ДИСЦИПЛИНЫ</w:t>
            </w:r>
          </w:p>
          <w:p w:rsidR="00F27637" w:rsidRPr="00040D2E" w:rsidRDefault="00F27637" w:rsidP="00ED6860"/>
        </w:tc>
        <w:tc>
          <w:tcPr>
            <w:tcW w:w="1854" w:type="dxa"/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rPr>
                <w:rFonts w:ascii="Calibri" w:eastAsia="Calibri" w:hAnsi="Calibri" w:cs="Calibri"/>
              </w:rPr>
            </w:pPr>
          </w:p>
        </w:tc>
      </w:tr>
    </w:tbl>
    <w:p w:rsidR="00F27637" w:rsidRPr="00040D2E" w:rsidRDefault="00F27637" w:rsidP="00F27637">
      <w:pPr>
        <w:jc w:val="center"/>
        <w:rPr>
          <w:b/>
          <w:u w:val="single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</w:p>
    <w:p w:rsidR="00F27637" w:rsidRPr="003C2FEF" w:rsidRDefault="00F27637" w:rsidP="00F27637">
      <w:pPr>
        <w:jc w:val="center"/>
        <w:rPr>
          <w:b/>
          <w:sz w:val="24"/>
          <w:szCs w:val="24"/>
        </w:rPr>
      </w:pPr>
      <w:r w:rsidRPr="003C2FEF">
        <w:rPr>
          <w:b/>
          <w:sz w:val="24"/>
          <w:szCs w:val="24"/>
        </w:rPr>
        <w:lastRenderedPageBreak/>
        <w:t>1. ОБЩАЯ ХАРАКТЕРИСТИКА РАБОЧЕЙ ПРОГРАММЫ УЧЕБНОЙ ДИСЦИПЛИНЫ «ИСТОРИЯ»</w:t>
      </w:r>
    </w:p>
    <w:p w:rsidR="00F27637" w:rsidRPr="003C2FEF" w:rsidRDefault="00F27637" w:rsidP="00F27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</w:p>
    <w:p w:rsidR="00F27637" w:rsidRPr="003C2FEF" w:rsidRDefault="00F27637" w:rsidP="00F27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sz w:val="24"/>
          <w:szCs w:val="24"/>
        </w:rPr>
      </w:pPr>
      <w:r w:rsidRPr="003C2FEF">
        <w:rPr>
          <w:b/>
          <w:sz w:val="24"/>
          <w:szCs w:val="24"/>
        </w:rPr>
        <w:t>1.1. Место дисциплины в структуре основной образовательной программы</w:t>
      </w:r>
    </w:p>
    <w:p w:rsidR="00F27637" w:rsidRPr="003C2FEF" w:rsidRDefault="00F27637" w:rsidP="00F27637">
      <w:pPr>
        <w:rPr>
          <w:b/>
          <w:sz w:val="24"/>
          <w:szCs w:val="24"/>
        </w:rPr>
      </w:pPr>
      <w:r w:rsidRPr="003C2FEF">
        <w:rPr>
          <w:sz w:val="24"/>
          <w:szCs w:val="24"/>
        </w:rPr>
        <w:t xml:space="preserve">Учебная дисциплина «История» является обязательной частью общеобразовательного цикла основной образовательной программы в соответствии с ФГОС СПО по профессии </w:t>
      </w:r>
      <w:r w:rsidRPr="003C2FEF">
        <w:rPr>
          <w:rFonts w:eastAsia="Calibri"/>
          <w:sz w:val="24"/>
          <w:szCs w:val="24"/>
        </w:rPr>
        <w:t>22.02.06 Сварочное производство</w:t>
      </w:r>
    </w:p>
    <w:p w:rsidR="00F27637" w:rsidRPr="003C2FEF" w:rsidRDefault="00F27637" w:rsidP="00F2763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2FEF">
        <w:rPr>
          <w:sz w:val="24"/>
          <w:szCs w:val="24"/>
        </w:rPr>
        <w:t>Особое значение дисциплина имеет при формировании и развитии ОК:</w:t>
      </w:r>
      <w:r w:rsidR="003C2FEF" w:rsidRPr="003C2FEF">
        <w:rPr>
          <w:sz w:val="24"/>
          <w:szCs w:val="24"/>
        </w:rPr>
        <w:t xml:space="preserve"> </w:t>
      </w:r>
      <w:r w:rsidRPr="003C2FEF">
        <w:rPr>
          <w:sz w:val="24"/>
          <w:szCs w:val="24"/>
        </w:rPr>
        <w:t>ОК2,</w:t>
      </w:r>
      <w:r w:rsidR="003C2FEF" w:rsidRPr="003C2FEF">
        <w:rPr>
          <w:sz w:val="24"/>
          <w:szCs w:val="24"/>
        </w:rPr>
        <w:t xml:space="preserve"> </w:t>
      </w:r>
      <w:r w:rsidRPr="003C2FEF">
        <w:rPr>
          <w:sz w:val="24"/>
          <w:szCs w:val="24"/>
        </w:rPr>
        <w:t>ОК 4,</w:t>
      </w:r>
      <w:r w:rsidR="003C2FEF" w:rsidRPr="003C2FEF">
        <w:rPr>
          <w:sz w:val="24"/>
          <w:szCs w:val="24"/>
        </w:rPr>
        <w:t xml:space="preserve"> </w:t>
      </w:r>
      <w:r w:rsidRPr="003C2FEF">
        <w:rPr>
          <w:sz w:val="24"/>
          <w:szCs w:val="24"/>
        </w:rPr>
        <w:t>ОК 6.</w:t>
      </w:r>
    </w:p>
    <w:p w:rsidR="00F27637" w:rsidRPr="003C2FEF" w:rsidRDefault="00F27637" w:rsidP="00F27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</w:p>
    <w:p w:rsidR="00F27637" w:rsidRPr="003C2FEF" w:rsidRDefault="00F27637" w:rsidP="00F27637">
      <w:pPr>
        <w:spacing w:after="120"/>
        <w:ind w:firstLine="709"/>
        <w:rPr>
          <w:b/>
          <w:sz w:val="24"/>
          <w:szCs w:val="24"/>
        </w:rPr>
      </w:pPr>
      <w:r w:rsidRPr="003C2FEF">
        <w:rPr>
          <w:b/>
          <w:sz w:val="24"/>
          <w:szCs w:val="24"/>
        </w:rPr>
        <w:t>1.2. Цель и планируемые результаты освоения дисциплины:</w:t>
      </w:r>
    </w:p>
    <w:p w:rsidR="00F27637" w:rsidRDefault="00F27637" w:rsidP="00F27637">
      <w:pPr>
        <w:ind w:firstLine="709"/>
        <w:jc w:val="both"/>
        <w:rPr>
          <w:sz w:val="24"/>
          <w:szCs w:val="24"/>
        </w:rPr>
      </w:pPr>
      <w:r w:rsidRPr="003C2FEF">
        <w:rPr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3C2FEF">
        <w:rPr>
          <w:sz w:val="24"/>
          <w:szCs w:val="24"/>
        </w:rPr>
        <w:br/>
        <w:t>и знания</w:t>
      </w:r>
    </w:p>
    <w:p w:rsidR="003C2FEF" w:rsidRPr="003C2FEF" w:rsidRDefault="003C2FEF" w:rsidP="00F27637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716"/>
        <w:gridCol w:w="4197"/>
      </w:tblGrid>
      <w:tr w:rsidR="00F27637" w:rsidRPr="003C2FEF" w:rsidTr="00ED6860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b/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 xml:space="preserve">Код </w:t>
            </w:r>
          </w:p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>Знания</w:t>
            </w:r>
          </w:p>
        </w:tc>
      </w:tr>
      <w:tr w:rsidR="00F27637" w:rsidRPr="003C2FEF" w:rsidTr="00ED6860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ОК 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proofErr w:type="gramStart"/>
            <w:r w:rsidRPr="003C2FEF">
              <w:rPr>
                <w:color w:val="000000"/>
                <w:sz w:val="24"/>
                <w:szCs w:val="24"/>
              </w:rPr>
              <w:t>умение</w:t>
            </w:r>
            <w:proofErr w:type="gramEnd"/>
            <w:r w:rsidRPr="003C2FEF">
              <w:rPr>
                <w:color w:val="000000"/>
                <w:sz w:val="24"/>
                <w:szCs w:val="24"/>
              </w:rPr>
      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27637" w:rsidRPr="003C2FEF" w:rsidTr="00ED6860">
        <w:trPr>
          <w:trHeight w:val="119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ОК 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proofErr w:type="gramStart"/>
            <w:r w:rsidRPr="003C2FEF">
              <w:rPr>
                <w:color w:val="000000"/>
                <w:sz w:val="24"/>
                <w:szCs w:val="24"/>
              </w:rPr>
              <w:t>умение</w:t>
            </w:r>
            <w:proofErr w:type="gramEnd"/>
            <w:r w:rsidRPr="003C2FEF">
              <w:rPr>
                <w:color w:val="000000"/>
                <w:sz w:val="24"/>
                <w:szCs w:val="24"/>
              </w:rPr>
              <w:t xml:space="preserve"> определять назначение и функции различных социальных институтов;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F27637" w:rsidRPr="003C2FEF" w:rsidTr="00ED6860">
        <w:trPr>
          <w:trHeight w:val="119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ОК 6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proofErr w:type="gramStart"/>
            <w:r w:rsidRPr="003C2FEF">
              <w:rPr>
                <w:color w:val="000000"/>
                <w:sz w:val="24"/>
                <w:szCs w:val="24"/>
              </w:rPr>
              <w:t>владение</w:t>
            </w:r>
            <w:proofErr w:type="gramEnd"/>
            <w:r w:rsidRPr="003C2FEF">
              <w:rPr>
                <w:color w:val="000000"/>
                <w:sz w:val="24"/>
                <w:szCs w:val="24"/>
              </w:rPr>
              <w:t xml:space="preserve"> комплексом знаний об истории России и человечества в целом, представлениями об общем и особенном в мировом историческом процессе.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3C2FEF" w:rsidRDefault="00F27637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</w:tbl>
    <w:p w:rsidR="00F27637" w:rsidRPr="003C2FEF" w:rsidRDefault="00F27637" w:rsidP="00F27637">
      <w:pPr>
        <w:spacing w:after="240"/>
        <w:rPr>
          <w:b/>
          <w:sz w:val="24"/>
          <w:szCs w:val="24"/>
        </w:rPr>
      </w:pPr>
    </w:p>
    <w:p w:rsidR="00F27637" w:rsidRDefault="00F27637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Default="003C2FEF" w:rsidP="00F27637">
      <w:pPr>
        <w:spacing w:after="240"/>
        <w:rPr>
          <w:b/>
          <w:sz w:val="24"/>
          <w:szCs w:val="24"/>
        </w:rPr>
      </w:pPr>
    </w:p>
    <w:p w:rsidR="003C2FEF" w:rsidRPr="003C2FEF" w:rsidRDefault="003C2FEF" w:rsidP="00F27637">
      <w:pPr>
        <w:spacing w:after="240"/>
        <w:rPr>
          <w:b/>
          <w:sz w:val="24"/>
          <w:szCs w:val="24"/>
        </w:rPr>
      </w:pPr>
    </w:p>
    <w:p w:rsidR="00F27637" w:rsidRPr="003C2FEF" w:rsidRDefault="00F27637" w:rsidP="00F27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  <w:lang w:eastAsia="ru-RU"/>
        </w:rPr>
      </w:pPr>
      <w:r w:rsidRPr="003C2FEF">
        <w:rPr>
          <w:b/>
          <w:bCs/>
          <w:sz w:val="24"/>
          <w:szCs w:val="24"/>
          <w:lang w:eastAsia="ru-RU"/>
        </w:rPr>
        <w:t>2. СТРУКТУРА И СОДЕРЖАНИЕ УЧЕБНОЙ ДИСЦИПЛИНЫ</w:t>
      </w:r>
    </w:p>
    <w:p w:rsidR="00F27637" w:rsidRPr="003C2FEF" w:rsidRDefault="00F27637" w:rsidP="00F27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  <w:lang w:eastAsia="ru-RU"/>
        </w:rPr>
      </w:pPr>
      <w:r w:rsidRPr="003C2FEF">
        <w:rPr>
          <w:b/>
          <w:bCs/>
          <w:sz w:val="24"/>
          <w:szCs w:val="24"/>
          <w:lang w:eastAsia="ru-RU"/>
        </w:rPr>
        <w:t xml:space="preserve">2.1. Объем учебной дисциплины и виды учебной работы </w:t>
      </w:r>
    </w:p>
    <w:p w:rsidR="00F27637" w:rsidRPr="003C2FEF" w:rsidRDefault="00F27637" w:rsidP="00F27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29"/>
        <w:gridCol w:w="2544"/>
      </w:tblGrid>
      <w:tr w:rsidR="006D33E8" w:rsidRPr="003C2FEF" w:rsidTr="00ED6860">
        <w:trPr>
          <w:trHeight w:val="448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jc w:val="center"/>
              <w:rPr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>Объем в часах</w:t>
            </w:r>
          </w:p>
        </w:tc>
      </w:tr>
      <w:tr w:rsidR="006D33E8" w:rsidRPr="003C2FEF" w:rsidTr="00ED6860">
        <w:trPr>
          <w:trHeight w:val="368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175</w:t>
            </w:r>
          </w:p>
        </w:tc>
      </w:tr>
      <w:tr w:rsidR="006D33E8" w:rsidRPr="003C2FEF" w:rsidTr="00ED6860">
        <w:trPr>
          <w:trHeight w:val="416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proofErr w:type="gramStart"/>
            <w:r w:rsidRPr="003C2FEF">
              <w:rPr>
                <w:b/>
                <w:sz w:val="24"/>
                <w:szCs w:val="24"/>
              </w:rPr>
              <w:t>в</w:t>
            </w:r>
            <w:proofErr w:type="gramEnd"/>
            <w:r w:rsidRPr="003C2F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C2FEF">
              <w:rPr>
                <w:b/>
                <w:sz w:val="24"/>
                <w:szCs w:val="24"/>
              </w:rPr>
              <w:t>т.ч</w:t>
            </w:r>
            <w:proofErr w:type="spellEnd"/>
            <w:r w:rsidRPr="003C2FEF">
              <w:rPr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C2FEF">
              <w:rPr>
                <w:rFonts w:ascii="Calibri" w:eastAsia="Calibri" w:hAnsi="Calibri" w:cs="Calibri"/>
                <w:sz w:val="24"/>
                <w:szCs w:val="24"/>
              </w:rPr>
              <w:t>117</w:t>
            </w:r>
          </w:p>
        </w:tc>
      </w:tr>
      <w:tr w:rsidR="006D33E8" w:rsidRPr="003C2FEF" w:rsidTr="00ED6860">
        <w:trPr>
          <w:trHeight w:val="336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proofErr w:type="gramStart"/>
            <w:r w:rsidRPr="003C2FEF">
              <w:rPr>
                <w:sz w:val="24"/>
                <w:szCs w:val="24"/>
              </w:rPr>
              <w:t>в</w:t>
            </w:r>
            <w:proofErr w:type="gramEnd"/>
            <w:r w:rsidRPr="003C2FEF">
              <w:rPr>
                <w:sz w:val="24"/>
                <w:szCs w:val="24"/>
              </w:rPr>
              <w:t xml:space="preserve"> т. ч.:</w:t>
            </w:r>
          </w:p>
        </w:tc>
      </w:tr>
      <w:tr w:rsidR="006D33E8" w:rsidRPr="003C2FEF" w:rsidTr="00ED6860">
        <w:trPr>
          <w:trHeight w:val="319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proofErr w:type="gramStart"/>
            <w:r w:rsidRPr="003C2FEF">
              <w:rPr>
                <w:sz w:val="24"/>
                <w:szCs w:val="24"/>
              </w:rPr>
              <w:t>теоретическое</w:t>
            </w:r>
            <w:proofErr w:type="gramEnd"/>
            <w:r w:rsidRPr="003C2FEF">
              <w:rPr>
                <w:sz w:val="24"/>
                <w:szCs w:val="24"/>
              </w:rPr>
              <w:t xml:space="preserve"> обучение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107</w:t>
            </w:r>
          </w:p>
        </w:tc>
      </w:tr>
      <w:tr w:rsidR="006D33E8" w:rsidRPr="003C2FEF" w:rsidTr="00ED6860">
        <w:trPr>
          <w:trHeight w:val="408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proofErr w:type="gramStart"/>
            <w:r w:rsidRPr="003C2FEF">
              <w:rPr>
                <w:sz w:val="24"/>
                <w:szCs w:val="24"/>
              </w:rPr>
              <w:t>лабораторные</w:t>
            </w:r>
            <w:proofErr w:type="gramEnd"/>
            <w:r w:rsidRPr="003C2FEF">
              <w:rPr>
                <w:sz w:val="24"/>
                <w:szCs w:val="24"/>
              </w:rPr>
              <w:t xml:space="preserve"> работы (если предусмотрено)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*</w:t>
            </w:r>
          </w:p>
        </w:tc>
      </w:tr>
      <w:tr w:rsidR="006D33E8" w:rsidRPr="003C2FEF" w:rsidTr="00ED6860">
        <w:trPr>
          <w:trHeight w:val="272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proofErr w:type="gramStart"/>
            <w:r w:rsidRPr="003C2FEF">
              <w:rPr>
                <w:sz w:val="24"/>
                <w:szCs w:val="24"/>
              </w:rPr>
              <w:t>практические</w:t>
            </w:r>
            <w:proofErr w:type="gramEnd"/>
            <w:r w:rsidRPr="003C2FEF">
              <w:rPr>
                <w:sz w:val="24"/>
                <w:szCs w:val="24"/>
              </w:rPr>
              <w:t xml:space="preserve"> занятия (если предусмотрено)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10</w:t>
            </w:r>
          </w:p>
        </w:tc>
      </w:tr>
      <w:tr w:rsidR="006D33E8" w:rsidRPr="003C2FEF" w:rsidTr="00ED6860">
        <w:trPr>
          <w:trHeight w:val="405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proofErr w:type="gramStart"/>
            <w:r w:rsidRPr="003C2FEF">
              <w:rPr>
                <w:sz w:val="24"/>
                <w:szCs w:val="24"/>
              </w:rPr>
              <w:t>курсовая</w:t>
            </w:r>
            <w:proofErr w:type="gramEnd"/>
            <w:r w:rsidRPr="003C2FEF">
              <w:rPr>
                <w:sz w:val="24"/>
                <w:szCs w:val="24"/>
              </w:rPr>
              <w:t xml:space="preserve"> работа (проект) (если предусмотрено для специальностей)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*</w:t>
            </w:r>
          </w:p>
        </w:tc>
      </w:tr>
      <w:tr w:rsidR="006D33E8" w:rsidRPr="003C2FEF" w:rsidTr="00ED6860">
        <w:trPr>
          <w:trHeight w:val="126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proofErr w:type="gramStart"/>
            <w:r w:rsidRPr="003C2FEF">
              <w:rPr>
                <w:sz w:val="24"/>
                <w:szCs w:val="24"/>
              </w:rPr>
              <w:t>контрольная</w:t>
            </w:r>
            <w:proofErr w:type="gramEnd"/>
            <w:r w:rsidRPr="003C2FEF">
              <w:rPr>
                <w:sz w:val="24"/>
                <w:szCs w:val="24"/>
              </w:rPr>
              <w:t xml:space="preserve"> работа (если предусмотрено)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*</w:t>
            </w:r>
          </w:p>
        </w:tc>
      </w:tr>
      <w:tr w:rsidR="006D33E8" w:rsidRPr="003C2FEF" w:rsidTr="00ED6860">
        <w:trPr>
          <w:trHeight w:val="267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58</w:t>
            </w:r>
          </w:p>
        </w:tc>
      </w:tr>
      <w:tr w:rsidR="006D33E8" w:rsidRPr="003C2FEF" w:rsidTr="00ED6860">
        <w:trPr>
          <w:trHeight w:val="331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D33E8" w:rsidRPr="003C2FEF" w:rsidRDefault="006D33E8" w:rsidP="00ED6860">
            <w:pPr>
              <w:rPr>
                <w:sz w:val="24"/>
                <w:szCs w:val="24"/>
              </w:rPr>
            </w:pPr>
            <w:r w:rsidRPr="003C2FEF">
              <w:rPr>
                <w:sz w:val="24"/>
                <w:szCs w:val="24"/>
              </w:rPr>
              <w:t>Дифференцированный зачет</w:t>
            </w:r>
          </w:p>
        </w:tc>
      </w:tr>
    </w:tbl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rPr>
          <w:b/>
        </w:rPr>
      </w:pPr>
    </w:p>
    <w:p w:rsidR="003C2FEF" w:rsidRDefault="003C2FEF" w:rsidP="00F27637">
      <w:pPr>
        <w:ind w:firstLine="709"/>
        <w:rPr>
          <w:b/>
        </w:rPr>
      </w:pPr>
    </w:p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3C2FEF" w:rsidRPr="003C2FEF" w:rsidRDefault="003C2FEF" w:rsidP="003C2FEF"/>
    <w:p w:rsidR="00F27637" w:rsidRPr="003C2FEF" w:rsidRDefault="00F27637" w:rsidP="003C2FEF">
      <w:pPr>
        <w:sectPr w:rsidR="00F27637" w:rsidRPr="003C2FEF" w:rsidSect="001938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637" w:rsidRPr="00040D2E" w:rsidRDefault="00F27637" w:rsidP="003C2FEF">
      <w:pPr>
        <w:rPr>
          <w:b/>
        </w:rPr>
      </w:pPr>
      <w:r w:rsidRPr="00040D2E">
        <w:rPr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14894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0"/>
        <w:gridCol w:w="8793"/>
        <w:gridCol w:w="2156"/>
        <w:gridCol w:w="2095"/>
      </w:tblGrid>
      <w:tr w:rsidR="00F27637" w:rsidRPr="00040D2E" w:rsidTr="00ED6860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jc w:val="center"/>
            </w:pPr>
            <w:r w:rsidRPr="00040D2E">
              <w:rPr>
                <w:b/>
              </w:rPr>
              <w:t>Наименование разделов и тем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jc w:val="center"/>
            </w:pPr>
            <w:r w:rsidRPr="00040D2E">
              <w:rPr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jc w:val="center"/>
            </w:pPr>
            <w:r w:rsidRPr="00040D2E">
              <w:rPr>
                <w:b/>
              </w:rPr>
              <w:t xml:space="preserve">Объем, акад. ч / </w:t>
            </w:r>
            <w:r w:rsidRPr="00040D2E">
              <w:rPr>
                <w:b/>
              </w:rPr>
              <w:br/>
              <w:t xml:space="preserve">в том числе в форме практической подготовки, </w:t>
            </w:r>
            <w:r w:rsidRPr="00040D2E">
              <w:rPr>
                <w:b/>
              </w:rPr>
              <w:br/>
              <w:t>акад. 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jc w:val="center"/>
            </w:pPr>
            <w:r w:rsidRPr="003C2FEF">
              <w:rPr>
                <w:b/>
              </w:rPr>
              <w:t xml:space="preserve">Коды </w:t>
            </w:r>
            <w:r w:rsidRPr="003C2FEF">
              <w:rPr>
                <w:b/>
                <w:shd w:val="clear" w:color="auto" w:fill="00FFFF"/>
              </w:rPr>
              <w:t>компетенций и личностных результатов,</w:t>
            </w:r>
            <w:r w:rsidRPr="003C2FEF">
              <w:rPr>
                <w:b/>
              </w:rPr>
              <w:t xml:space="preserve"> формированию</w:t>
            </w:r>
            <w:r w:rsidRPr="00040D2E">
              <w:rPr>
                <w:b/>
              </w:rPr>
              <w:t xml:space="preserve"> которых способствует элемент программы</w:t>
            </w:r>
          </w:p>
        </w:tc>
      </w:tr>
      <w:tr w:rsidR="00F27637" w:rsidRPr="00040D2E" w:rsidTr="00ED6860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r w:rsidRPr="00040D2E">
              <w:rPr>
                <w:b/>
              </w:rPr>
              <w:t>1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r w:rsidRPr="00040D2E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r w:rsidRPr="00040D2E"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rFonts w:eastAsia="Calibri"/>
              </w:rPr>
            </w:pPr>
          </w:p>
        </w:tc>
      </w:tr>
      <w:tr w:rsidR="00F27637" w:rsidRPr="00040D2E" w:rsidTr="00ED6860">
        <w:trPr>
          <w:trHeight w:val="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1.</w:t>
            </w:r>
          </w:p>
          <w:p w:rsidR="00F27637" w:rsidRPr="00040D2E" w:rsidRDefault="00F27637" w:rsidP="00ED6860">
            <w:r w:rsidRPr="00040D2E">
              <w:t>Введение.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pPr>
              <w:rPr>
                <w:sz w:val="24"/>
                <w:szCs w:val="24"/>
              </w:rPr>
            </w:pPr>
            <w:r w:rsidRPr="00040D2E">
              <w:rPr>
                <w:sz w:val="24"/>
                <w:szCs w:val="24"/>
              </w:rPr>
              <w:t>Значение изучения истории. Проблема достоверности исторических знаний. Исторические источники, их виды, основные методы работы с ними. Периодизация всемирной истории. История России — часть всемирной истории.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jc w:val="both"/>
              <w:rPr>
                <w:b/>
              </w:rPr>
            </w:pPr>
            <w:r w:rsidRPr="00040D2E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9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rFonts w:eastAsia="Segoe UI Symbol"/>
                <w:b/>
              </w:rPr>
            </w:pPr>
            <w:r w:rsidRPr="00040D2E">
              <w:rPr>
                <w:b/>
              </w:rPr>
              <w:t xml:space="preserve">Тема </w:t>
            </w:r>
            <w:r w:rsidRPr="00040D2E">
              <w:rPr>
                <w:rFonts w:eastAsia="Segoe UI Symbol"/>
                <w:b/>
              </w:rPr>
              <w:t>№ 1.1</w:t>
            </w:r>
          </w:p>
          <w:p w:rsidR="00F27637" w:rsidRPr="00040D2E" w:rsidRDefault="00F27637" w:rsidP="00ED6860">
            <w:r w:rsidRPr="00040D2E">
              <w:t>Древнейшая стадия истории человечества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Источники знаний о древнейшем человеке. Проблемы антропогенеза. Древнейшие виды человека. Расселение древнейших людей по земному шару. Появление человека современного вида. Палеолит. Достижения людей палеолита. Причины зарождения и особенности первобытной религии и искусства. Археологические памятники палеолита на территории России. Неолитическая революция и ее последствия. Понятие «неолитическая </w:t>
            </w:r>
            <w:proofErr w:type="spellStart"/>
            <w:proofErr w:type="gramStart"/>
            <w:r w:rsidRPr="00040D2E">
              <w:rPr>
                <w:sz w:val="24"/>
              </w:rPr>
              <w:t>револю-ция</w:t>
            </w:r>
            <w:proofErr w:type="spellEnd"/>
            <w:proofErr w:type="gramEnd"/>
            <w:r w:rsidRPr="00040D2E">
              <w:rPr>
                <w:sz w:val="24"/>
              </w:rPr>
              <w:t xml:space="preserve">». Причины неолитической революции. Зарождение производящего хозяйства, появление земледелия и животноводства. Прародина производящего хозяйства. Последствия неолитической революции.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9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№1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sz w:val="24"/>
              </w:rPr>
              <w:t>Неолитическая революция на территории современной России. Первое и второе общественное разделение труда. Появление ремесла и торговли. Начало формирования народов. Эволюция общественных отношений, усиление неравенства. Соседская община. Племена и союзы племен. Возникновение элементов государственности</w:t>
            </w:r>
            <w:r w:rsidRPr="00040D2E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268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lastRenderedPageBreak/>
              <w:t>Тема 1.2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Цивилизации Древнего мира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Древнейшие государства. Понятие цивилизации. Особенности цивилизаций Древнего мира — древневосточной и античной. Специфика древнеегипетской цивилизации. Города-государства Шумера. Вавилон. Законы царя Хаммурапи. Финикийцы и их достижения. Древние евреи в Палестине. </w:t>
            </w:r>
            <w:proofErr w:type="spellStart"/>
            <w:r w:rsidRPr="00040D2E">
              <w:rPr>
                <w:sz w:val="24"/>
              </w:rPr>
              <w:t>Хараппская</w:t>
            </w:r>
            <w:proofErr w:type="spellEnd"/>
            <w:r w:rsidRPr="00040D2E">
              <w:rPr>
                <w:sz w:val="24"/>
              </w:rPr>
              <w:t xml:space="preserve"> цивилизация Индии. Индия под властью </w:t>
            </w:r>
            <w:proofErr w:type="spellStart"/>
            <w:r w:rsidRPr="00040D2E">
              <w:rPr>
                <w:sz w:val="24"/>
              </w:rPr>
              <w:t>ариев</w:t>
            </w:r>
            <w:proofErr w:type="spellEnd"/>
            <w:r w:rsidRPr="00040D2E">
              <w:rPr>
                <w:sz w:val="24"/>
              </w:rPr>
              <w:t xml:space="preserve">. Зарождение древнекитайской цивилизации. Великие державы Древнего Востока. Предпосылки складывания великих держав, их особенности. Последствия появления великих держав. Хеттское царство. Ассирийская военная держава. Урарту. Мидийско-Персидская держава — крупнейшее государство Древнего Востока.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3C2FEF">
        <w:trPr>
          <w:trHeight w:val="137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411CD6" w:rsidP="00411CD6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  <w:r w:rsidR="00F27637" w:rsidRPr="00040D2E">
              <w:br/>
            </w:r>
            <w:r w:rsidR="00F27637" w:rsidRPr="00040D2E">
              <w:rPr>
                <w:sz w:val="24"/>
              </w:rPr>
              <w:t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3C2FEF">
        <w:trPr>
          <w:trHeight w:val="97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40D2E">
              <w:rPr>
                <w:b/>
                <w:bCs/>
              </w:rPr>
              <w:t>Самостоятельная работа №2</w:t>
            </w:r>
            <w:r w:rsidRPr="00040D2E">
              <w:rPr>
                <w:b/>
                <w:bCs/>
              </w:rPr>
              <w:br/>
            </w:r>
            <w:r w:rsidRPr="00040D2E">
              <w:rPr>
                <w:sz w:val="24"/>
              </w:rPr>
              <w:t>Ассирийская военная держава. Урарту. Мидийско-Персидская держава — крупнейшее государство Древнего Востока</w:t>
            </w:r>
            <w:r w:rsidR="00411CD6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411CD6">
        <w:trPr>
          <w:trHeight w:val="231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1.3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Цивилизации Запада и Востока в Средние века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Великое переселение народов и образование варварских королевств в Европе. Средние века: понятие, хронологические рамки, периодизация. Варвары и их вторжения на территорию Римской империи. Варварские королевства, особенности отношений варваров и римского населения в различных королевствах.      Возникновение ислама. Арабские завоевания. Арабы. Мухаммед и его учение. Возникновение ислама. Основы мусульманского вероучения. Образование Арабского халифата.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3C2FEF">
        <w:trPr>
          <w:trHeight w:val="11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1.4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Цивилизации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Запада и Востока в Средние века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>Средневековый западноевропейский город. Города Средневековья, причины их возникновения. Развитие ремесла и торговли. Коммуны и сеньоры. Повседневная жизнь горожан. Значение средневековых городов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112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r w:rsidRPr="00040D2E">
              <w:rPr>
                <w:b/>
              </w:rPr>
              <w:t>Самостоятельная работа №3</w:t>
            </w:r>
            <w:r w:rsidRPr="00040D2E">
              <w:rPr>
                <w:b/>
              </w:rPr>
              <w:br/>
            </w:r>
            <w:r w:rsidRPr="00040D2E">
              <w:rPr>
                <w:sz w:val="24"/>
              </w:rPr>
              <w:t xml:space="preserve">Государства Индии. Объединение Китая. Империи </w:t>
            </w:r>
            <w:proofErr w:type="spellStart"/>
            <w:r w:rsidRPr="00040D2E">
              <w:rPr>
                <w:sz w:val="24"/>
              </w:rPr>
              <w:t>Цинь</w:t>
            </w:r>
            <w:proofErr w:type="spellEnd"/>
            <w:r w:rsidRPr="00040D2E">
              <w:rPr>
                <w:sz w:val="24"/>
              </w:rPr>
              <w:t xml:space="preserve"> и </w:t>
            </w:r>
            <w:proofErr w:type="spellStart"/>
            <w:r w:rsidRPr="00040D2E">
              <w:rPr>
                <w:sz w:val="24"/>
              </w:rPr>
              <w:t>Хань</w:t>
            </w:r>
            <w:proofErr w:type="spellEnd"/>
            <w:r w:rsidRPr="00040D2E">
              <w:rPr>
                <w:sz w:val="24"/>
              </w:rPr>
              <w:t xml:space="preserve">. Арабские завоевания. Распад халифата. Культура исламского мира. Развитие науки.  </w:t>
            </w:r>
          </w:p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Практическая работа №1</w:t>
            </w:r>
            <w:r w:rsidR="00F27637" w:rsidRPr="00040D2E">
              <w:rPr>
                <w:b/>
              </w:rPr>
              <w:br/>
            </w:r>
            <w:r w:rsidR="00F27637" w:rsidRPr="00040D2E">
              <w:t>Первые кризисы Холодной войны. Крушение колониальной системы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  <w:p w:rsidR="00F27637" w:rsidRPr="00040D2E" w:rsidRDefault="00F27637" w:rsidP="00ED6860">
            <w:pPr>
              <w:rPr>
                <w:b/>
              </w:rPr>
            </w:pPr>
          </w:p>
          <w:p w:rsidR="00F27637" w:rsidRPr="00040D2E" w:rsidRDefault="00F27637" w:rsidP="00ED6860">
            <w:pPr>
              <w:rPr>
                <w:b/>
              </w:rPr>
            </w:pPr>
          </w:p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3C2FEF">
        <w:trPr>
          <w:trHeight w:val="242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2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От Древней Руси к Российскому государству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  <w:r w:rsidRPr="00040D2E">
              <w:rPr>
                <w:b/>
              </w:rPr>
              <w:br/>
            </w:r>
            <w:r w:rsidRPr="00411CD6">
              <w:rPr>
                <w:sz w:val="22"/>
              </w:rPr>
              <w:t xml:space="preserve">Образование Древнерусского государства. Восточные славяне: происхождение, расселение, занятия, общественное устройство. Предпосылки и причины образования Древнерусского государства. Новгород и Киев — центры древнерусской государственности. Формирование княжеской власти (князь и дружина, </w:t>
            </w:r>
            <w:proofErr w:type="spellStart"/>
            <w:proofErr w:type="gramStart"/>
            <w:r w:rsidRPr="00411CD6">
              <w:rPr>
                <w:sz w:val="22"/>
              </w:rPr>
              <w:t>по-людье</w:t>
            </w:r>
            <w:proofErr w:type="spellEnd"/>
            <w:proofErr w:type="gramEnd"/>
            <w:r w:rsidRPr="00411CD6">
              <w:rPr>
                <w:sz w:val="22"/>
              </w:rPr>
              <w:t xml:space="preserve">). Первые русские князья, их внутренняя и внешняя политика. Походы Святослава.      Крещение Руси и его значение. Начало правления князя Владимира </w:t>
            </w:r>
            <w:proofErr w:type="spellStart"/>
            <w:r w:rsidRPr="00411CD6">
              <w:rPr>
                <w:sz w:val="22"/>
              </w:rPr>
              <w:t>Святославича</w:t>
            </w:r>
            <w:proofErr w:type="spellEnd"/>
            <w:r w:rsidRPr="00411CD6">
              <w:rPr>
                <w:sz w:val="22"/>
              </w:rPr>
              <w:t>. Крещение Руси: причины, основные события, значение. Христианство и язычество. Церковная организация на Руси. Монастыри. Распространение культуры и письменности.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3C2FEF">
        <w:trPr>
          <w:trHeight w:val="214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2.1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Россия в ХVI— ХVII веках: от великого княжества к царству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   Смутное время начала XVII века. Царствование </w:t>
            </w:r>
            <w:proofErr w:type="spellStart"/>
            <w:r w:rsidRPr="00040D2E">
              <w:rPr>
                <w:sz w:val="24"/>
              </w:rPr>
              <w:t>Б.Годунова</w:t>
            </w:r>
            <w:proofErr w:type="spellEnd"/>
            <w:r w:rsidRPr="00040D2E">
              <w:rPr>
                <w:sz w:val="24"/>
              </w:rPr>
              <w:t xml:space="preserve">. Смута: причины, участники, последствия. Самозванцы. Восстание под предводительством </w:t>
            </w:r>
            <w:proofErr w:type="spellStart"/>
            <w:r w:rsidRPr="00040D2E">
              <w:rPr>
                <w:sz w:val="24"/>
              </w:rPr>
              <w:t>И.Болотникова</w:t>
            </w:r>
            <w:proofErr w:type="spellEnd"/>
            <w:r w:rsidRPr="00040D2E">
              <w:rPr>
                <w:sz w:val="24"/>
              </w:rPr>
              <w:t xml:space="preserve">. Вмешательство Речи </w:t>
            </w:r>
            <w:proofErr w:type="spellStart"/>
            <w:r w:rsidRPr="00040D2E">
              <w:rPr>
                <w:sz w:val="24"/>
              </w:rPr>
              <w:t>Посполитой</w:t>
            </w:r>
            <w:proofErr w:type="spellEnd"/>
            <w:r w:rsidRPr="00040D2E">
              <w:rPr>
                <w:sz w:val="24"/>
              </w:rPr>
              <w:t xml:space="preserve"> и Швеции в Смуту. Оборона Смоленска. Освободительная борьба против интервентов. Патриотический подъем народа. Окончание Смуты и возрождение российской государственности. Ополчение </w:t>
            </w:r>
            <w:proofErr w:type="spellStart"/>
            <w:r w:rsidRPr="00040D2E">
              <w:rPr>
                <w:sz w:val="24"/>
              </w:rPr>
              <w:t>К.Минина</w:t>
            </w:r>
            <w:proofErr w:type="spellEnd"/>
            <w:r w:rsidRPr="00040D2E">
              <w:rPr>
                <w:sz w:val="24"/>
              </w:rPr>
              <w:t xml:space="preserve"> и Д. Пожарского. Освобождение Москвы. Начало царствования династии </w:t>
            </w:r>
            <w:proofErr w:type="gramStart"/>
            <w:r w:rsidRPr="00040D2E">
              <w:rPr>
                <w:sz w:val="24"/>
              </w:rPr>
              <w:t xml:space="preserve">Романовых.   </w:t>
            </w:r>
            <w:proofErr w:type="gramEnd"/>
            <w:r w:rsidRPr="00040D2E">
              <w:rPr>
                <w:sz w:val="24"/>
              </w:rPr>
              <w:t xml:space="preserve"> 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411CD6">
        <w:trPr>
          <w:trHeight w:val="12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  <w:r w:rsidR="00F27637" w:rsidRPr="00040D2E">
              <w:rPr>
                <w:b/>
              </w:rPr>
              <w:br/>
            </w:r>
            <w:r w:rsidR="00F27637" w:rsidRPr="00040D2E">
              <w:rPr>
                <w:sz w:val="24"/>
              </w:rPr>
              <w:t>Развитие торговли, начало формирования всероссийского рынка. Окончательное закрепощение крестьян. Народные движения в XVII веке: причины, формы, участники. Городские восстания. Восстание под предводительством С.Т. Разина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12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Самостоятельная работа №4</w:t>
            </w:r>
            <w:r w:rsidR="00F27637" w:rsidRPr="00040D2E">
              <w:rPr>
                <w:b/>
              </w:rPr>
              <w:br/>
            </w:r>
            <w:r w:rsidR="00F27637" w:rsidRPr="00040D2E">
              <w:rPr>
                <w:sz w:val="24"/>
              </w:rPr>
              <w:t>Экономическое и социальное развитие России в XVII веке. Народные движения. Новые явления в экономике страны: возникновение мануфактур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15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lastRenderedPageBreak/>
              <w:t>Тема 2.2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Тема. Страны Запада и Востока в ХVI— ХVIII веках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D6" w:rsidRPr="00411CD6" w:rsidRDefault="00411CD6" w:rsidP="00ED6860">
            <w:pPr>
              <w:rPr>
                <w:b/>
              </w:rPr>
            </w:pPr>
            <w:r w:rsidRPr="00411CD6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Европейские колонизаторы в Индии. Международные отношения в XVII— XVIII веках. Религиозные, экономические и колониальные противоречия. Причины, ход, особенности, последствия Тридцатилетней войны. Династические войны XVIII века. (Война за испанское наследство, Война за австрийское наследство). Семилетняя война — прообраз мировой войны.      Развитие европейской культуры и науки в XVII— XVIII веках. Эпоха просвещения. Новые художественные стили: классицизм, барокко, рококо. Крупнейшие писатели, художники, композиторы. Просвещение: эпоха и идеология. Развитие науки, важнейшие достижения. Идеология Просвещения и значение ее распространения. Учение о естественном праве и общественном договоре. Вольтер, </w:t>
            </w:r>
            <w:proofErr w:type="spellStart"/>
            <w:r w:rsidRPr="00040D2E">
              <w:rPr>
                <w:sz w:val="24"/>
              </w:rPr>
              <w:t>Ш.Монтескьё</w:t>
            </w:r>
            <w:proofErr w:type="spellEnd"/>
            <w:r w:rsidRPr="00040D2E">
              <w:rPr>
                <w:sz w:val="24"/>
              </w:rPr>
              <w:t xml:space="preserve">, </w:t>
            </w:r>
            <w:proofErr w:type="spellStart"/>
            <w:r w:rsidRPr="00040D2E">
              <w:rPr>
                <w:sz w:val="24"/>
              </w:rPr>
              <w:t>Ж.Ж.Руссо</w:t>
            </w:r>
            <w:proofErr w:type="spellEnd"/>
            <w:r w:rsidRPr="00040D2E">
              <w:rPr>
                <w:sz w:val="24"/>
              </w:rPr>
              <w:t>.       Война за независимость и образование США. Причины борьбы английских колоний в Северной Америке за независимость. Начало освободительного движения. Декларация независимости США. Образование США. Война за независимость как первая буржуазная революция в США. Конституция США. Билль о правах.      Французская революция конца XVIII века. Предпосылки и причины Французской революции конца XVIII века. От термидора к брюмеру</w:t>
            </w:r>
            <w:r w:rsidRPr="00040D2E">
              <w:t xml:space="preserve">. </w:t>
            </w:r>
            <w:r w:rsidRPr="00040D2E">
              <w:rPr>
                <w:sz w:val="24"/>
              </w:rPr>
              <w:t xml:space="preserve">Установление во Франции власти Наполеона Бонапарта. Итоги революции.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411CD6">
        <w:trPr>
          <w:trHeight w:val="164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411CD6" w:rsidP="00ED6860">
            <w:r>
              <w:rPr>
                <w:b/>
              </w:rPr>
              <w:t>Содержание учебного материала</w:t>
            </w:r>
            <w:r w:rsidR="00F27637" w:rsidRPr="00040D2E">
              <w:rPr>
                <w:b/>
              </w:rPr>
              <w:br/>
            </w:r>
            <w:r w:rsidR="00F27637" w:rsidRPr="00040D2E">
              <w:rPr>
                <w:sz w:val="24"/>
              </w:rPr>
              <w:t xml:space="preserve">Человек как результат биологической и социокультурной эволюции. Начало революционных войн. Начало революции. Декларация прав человека и гражданина. Конституция 1791 года. Начало революционных войн. Свержение монархии и установление республики. Якобинская диктатура. Террор. Падение якобинцев.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8</w:t>
            </w:r>
          </w:p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268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2.3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Россия в конце ХVII— ХVIII веков: от царства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D6" w:rsidRDefault="00411CD6" w:rsidP="00ED6860">
            <w:pPr>
              <w:rPr>
                <w:sz w:val="24"/>
              </w:rPr>
            </w:pPr>
            <w:r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>Россия в эпоху петровских преобразований. Дискуссии о Петре I, значении и цене его преобразований. Начало царствования Петра I. Начало самостоятельного правления Петра I. Азовские походы. Великое посольство. Северная война: причины, основные события, итоги. Значение Полтавской битвы. Провозглашение России империей. Государственные реформы Петра I. Реорганизация армии.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реформа. Развитие экономики. Восстания в Астрахани, на Дону. Итоги и цена преобразований Петра Великого.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411CD6">
        <w:trPr>
          <w:trHeight w:val="132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lastRenderedPageBreak/>
              <w:t>Тема 2.4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Становление индустриальной цивилизации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D6" w:rsidRDefault="00411CD6" w:rsidP="00ED6860">
            <w:pPr>
              <w:rPr>
                <w:sz w:val="24"/>
              </w:rPr>
            </w:pPr>
            <w:r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Промышленный переворот и его последствия. Промышленный переворот (промышленная революция), его причины и последствия. Важнейшие изобретения. От мануфактуры к фабрике. Машинное производство. Социальные последствия промышленной революции.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411CD6">
        <w:trPr>
          <w:trHeight w:val="113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  <w:sz w:val="24"/>
              </w:rPr>
            </w:pPr>
            <w:r w:rsidRPr="00040D2E">
              <w:rPr>
                <w:b/>
                <w:sz w:val="24"/>
              </w:rPr>
              <w:t>Практическое занятие №</w:t>
            </w:r>
            <w:r w:rsidR="00411CD6">
              <w:rPr>
                <w:b/>
                <w:sz w:val="24"/>
              </w:rPr>
              <w:t>2</w:t>
            </w:r>
          </w:p>
          <w:p w:rsidR="00F27637" w:rsidRPr="00040D2E" w:rsidRDefault="00F27637" w:rsidP="00ED6860">
            <w:pPr>
              <w:rPr>
                <w:b/>
                <w:sz w:val="24"/>
              </w:rPr>
            </w:pPr>
            <w:r w:rsidRPr="00040D2E">
              <w:rPr>
                <w:sz w:val="24"/>
              </w:rPr>
              <w:t>Указ о единонаследии. Табель о рангах. Утверждение абсолютизма. Церковная реформа. Развитие экономики. Восстания в Астрахани, на Дону. Итоги и цена преобразований Петра Великого.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411CD6">
        <w:trPr>
          <w:trHeight w:val="111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№5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>Индустриальное общество. Экономическое развитие Англии и Франции в ХIХ веке. Концентрация производства и капитала. Монополии и их формы. Роль государства в экономике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196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2.5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 Процесс модернизации в традиционных обществах Востока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D6" w:rsidRDefault="00411CD6" w:rsidP="00ED6860">
            <w:pPr>
              <w:rPr>
                <w:sz w:val="24"/>
              </w:rPr>
            </w:pPr>
            <w:r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>Колониальная экспансия европейских стран. Индия. Особенности социально</w:t>
            </w:r>
            <w:r w:rsidR="00411CD6">
              <w:rPr>
                <w:sz w:val="24"/>
              </w:rPr>
              <w:t>-</w:t>
            </w:r>
            <w:r w:rsidRPr="00040D2E">
              <w:rPr>
                <w:sz w:val="24"/>
              </w:rPr>
              <w:t xml:space="preserve">экономического и политического развития стран Востока. Значение колоний для ускоренного развития западных стран. Колониальный раздел Азии и Африки. Традиционные общества и колониальное управление. Освободительная борьба народов колоний и зависимых стран.       Китай и Япония. Начало превращения Китая в зависимую страну.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411CD6">
        <w:trPr>
          <w:trHeight w:val="133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№6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Упадок и окончательное закабаление Китая западными странами. Особенности японского общества в период </w:t>
            </w:r>
            <w:proofErr w:type="spellStart"/>
            <w:r w:rsidRPr="00040D2E">
              <w:rPr>
                <w:sz w:val="24"/>
              </w:rPr>
              <w:t>сёгуната</w:t>
            </w:r>
            <w:proofErr w:type="spellEnd"/>
            <w:r w:rsidR="00411CD6">
              <w:rPr>
                <w:sz w:val="24"/>
              </w:rPr>
              <w:t xml:space="preserve"> </w:t>
            </w:r>
            <w:proofErr w:type="spellStart"/>
            <w:r w:rsidRPr="00040D2E">
              <w:rPr>
                <w:sz w:val="24"/>
              </w:rPr>
              <w:t>Токугава</w:t>
            </w:r>
            <w:proofErr w:type="spellEnd"/>
            <w:r w:rsidRPr="00040D2E">
              <w:rPr>
                <w:sz w:val="24"/>
              </w:rPr>
              <w:t xml:space="preserve">. Насильственное «открытие» Японии. Революция </w:t>
            </w:r>
            <w:proofErr w:type="spellStart"/>
            <w:r w:rsidRPr="00040D2E">
              <w:rPr>
                <w:sz w:val="24"/>
              </w:rPr>
              <w:t>Мэйдзи</w:t>
            </w:r>
            <w:proofErr w:type="spellEnd"/>
            <w:r w:rsidRPr="00040D2E">
              <w:rPr>
                <w:sz w:val="24"/>
              </w:rPr>
              <w:t xml:space="preserve"> и ее последствия. Усиление Японии и начало ее экспансии в Восточной Азии.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56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2.6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Российская империя в ХIХ веке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D6" w:rsidRDefault="00411CD6" w:rsidP="00ED6860">
            <w:pPr>
              <w:rPr>
                <w:sz w:val="24"/>
              </w:rPr>
            </w:pPr>
            <w:r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Внутренняя и внешняя политика России в начале XIX века. Император Александр I и его окружение. Создание министерств. Указ о вольных хлебопашцах. Проект М. М. Сперанского. Учреждение Государственного совета. Участие России в антифранцузских коалициях. Отечественная война 1812 года. Планы сторон, основные этапы и сражения войны. Герои войны (М. И. Кутузов, П. И. Багратион, Н. Н. Раевский, Д. В. Давыдов и др.). Причины победы России в Отечественной войне 1812 года Заграничный поход русской армии 1813—1814 годов. Венский </w:t>
            </w:r>
            <w:r w:rsidRPr="00040D2E">
              <w:rPr>
                <w:sz w:val="24"/>
              </w:rPr>
              <w:lastRenderedPageBreak/>
              <w:t xml:space="preserve">конгресс. Изменение внутриполитического курса Александра I в 1816 — 1825 годах. Аракчеевщина.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56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Практическое занятие №3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sz w:val="24"/>
              </w:rPr>
              <w:t>Страны Восточной Европы. Причины победы России в Отечественной войне 1812 года Заграничный поход русской армии 1813—1814 годов. Венский конгресс. Изменение внутриполитического курса Александра I в 1816 — 1825 годах. Аракчеевщина.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56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№7</w:t>
            </w:r>
            <w:r w:rsidRPr="00040D2E">
              <w:rPr>
                <w:b/>
              </w:rPr>
              <w:br/>
            </w:r>
            <w:r w:rsidRPr="00040D2E">
              <w:rPr>
                <w:sz w:val="24"/>
              </w:rPr>
              <w:t>Военные поселения.      Движение декабристов. Движение декабристов: предпосылки возникновения, идейные основы и цели, первые организации, их участники. Южное общество; «Русская правда» П. И. Пестеля. Северное общество; Конституция Н. М. Муравьева. Выступления декабристов в Санкт-Петербурге (14 декабря 1825 года) и на юге, их итоги. Значение движения декабристов.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126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3.1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От Новой истории к Новейшей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D6" w:rsidRDefault="00411CD6" w:rsidP="00ED6860">
            <w:pPr>
              <w:rPr>
                <w:sz w:val="24"/>
              </w:rPr>
            </w:pPr>
            <w:r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>Мир в начале ХХ века. Понятие «новейшая история». Важнейшие изменения на карте мира. Первые войны за передел мира. Окончательное формирование двух блоков в Европе (Тройственного союза и Антанты), нарастание противоречий между ними. Особенности экономического развития Великобритании, Франции, Германии, США. Социальные движения и социальные реформы. Реформизм в деятельности правительств. Влияние достижений научно-технического прогресса. Мир в начале ХХ века. Понятие «новейшая история». Важнейшие изменения на карте мира. Первые войны за передел мира. Окончательное формирование двух блоков в Европе (Тройственного союза и Антанты), нарастание противоречий между ними. Военно-политические планы сторон. Гонка вооружений. Балканские войны. Подготовка к большой войне. Особенности экономического развития Великобритании, Франции, Германии, США.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126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№8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>Окончательное формирование двух блоков в Европе (Тройственного союза и Антанты), нарастание противоречий между ними. Военно-политические планы сторон. Гонка вооружений. Балканские войны. Подготовка к большой войне. Особенности экономического развития Великобритании, Франции, Германии, США.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212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lastRenderedPageBreak/>
              <w:t>Тема 3.2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Между мировыми войнами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Европа и США. Территориальные изменения в Европе и Азии после Первой мировой войны. Революционные события 1918 — начала 1920-х годов в Европе. Ноябрьская революция в Германии и возникновение Веймарской республики. Революции в Венгрии. Зарождение коммунистического движения, создание и деятельность Коммунистического интернационала. Экономическое развитие ведущих стран мира в 1920-х годах.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140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№9</w:t>
            </w:r>
            <w:r w:rsidRPr="00040D2E">
              <w:rPr>
                <w:b/>
              </w:rPr>
              <w:br/>
            </w:r>
            <w:r w:rsidRPr="00040D2E">
              <w:rPr>
                <w:sz w:val="24"/>
              </w:rPr>
              <w:t xml:space="preserve">Причины мирового экономического кризиса 1929—1933 годов. Дж. М. </w:t>
            </w:r>
            <w:proofErr w:type="spellStart"/>
            <w:r w:rsidRPr="00040D2E">
              <w:rPr>
                <w:sz w:val="24"/>
              </w:rPr>
              <w:t>Кейнс</w:t>
            </w:r>
            <w:proofErr w:type="spellEnd"/>
            <w:r w:rsidRPr="00040D2E">
              <w:rPr>
                <w:sz w:val="24"/>
              </w:rPr>
              <w:t xml:space="preserve"> и его рецепты спасения экономики. Государственное регулирование экономики и социальных отношений. «Новый курс» президента США Ф. Рузвельта и его результаты.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112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Тема 3.3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Вторая мировая война. Великая Отечественная война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Содержание учебного материала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 xml:space="preserve">Первый период Второй мировой войны. Бои на Тихом океане. Нападение Германии на Польшу. «Странная война» на Западном фронте. Укрепление безопасности СССР: присоединение Западной Белоруссии и Западной Украины, Бессарабии и Северной </w:t>
            </w:r>
            <w:proofErr w:type="spellStart"/>
            <w:r w:rsidRPr="00040D2E">
              <w:rPr>
                <w:sz w:val="24"/>
              </w:rPr>
              <w:t>Буковины</w:t>
            </w:r>
            <w:proofErr w:type="spellEnd"/>
            <w:r w:rsidRPr="00040D2E">
              <w:rPr>
                <w:sz w:val="24"/>
              </w:rPr>
              <w:t xml:space="preserve">, Советско-финляндская война, советизация прибалтийских республик. Нацистская программа завоевания СССР. Подготовка СССР и Германии к войне. Соотношение боевых сил к июню 1941 года. Великая Отечественная война как самостоятельный и определяющий этап Второй мировой войны. Цели сторон, соотношение сил. Основные сражения и их итоги на первом этапе войны (22 июня 1941 года — ноябрь 1942 года).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84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  <w:r w:rsidR="00F27637" w:rsidRPr="00040D2E">
              <w:rPr>
                <w:b/>
              </w:rPr>
              <w:br/>
            </w:r>
            <w:r w:rsidR="00F27637" w:rsidRPr="00040D2E">
              <w:rPr>
                <w:sz w:val="24"/>
              </w:rPr>
              <w:t>Развитие советской науки и культуры во вт. пол. XX. Цели сторон, соотношение сил. Основные сражения и их итоги на первом этапе войны (22 июня 1941 года — ноябрь 1942 года).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84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№10</w:t>
            </w:r>
          </w:p>
          <w:p w:rsidR="00F27637" w:rsidRPr="00040D2E" w:rsidRDefault="00F27637" w:rsidP="00ED6860">
            <w:r w:rsidRPr="00040D2E">
              <w:rPr>
                <w:sz w:val="24"/>
              </w:rPr>
              <w:t>Деятельность советского руководства по организации обороны страны. Историческое значение Московской битвы. Нападение Японии на США. Боевые действия на Тихом океане в 1941 — 1945 годах.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6D33E8" w:rsidP="00ED68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212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lastRenderedPageBreak/>
              <w:t>Тема 4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Мир во второй половине ХХ— начале ХХI века </w:t>
            </w:r>
          </w:p>
          <w:p w:rsidR="00F27637" w:rsidRPr="00040D2E" w:rsidRDefault="00F27637" w:rsidP="00ED6860">
            <w:pPr>
              <w:rPr>
                <w:b/>
              </w:rPr>
            </w:pPr>
          </w:p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CD6" w:rsidRDefault="00411CD6" w:rsidP="00ED686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  <w:r w:rsidR="00F27637" w:rsidRPr="00040D2E">
              <w:rPr>
                <w:b/>
              </w:rPr>
              <w:t xml:space="preserve"> </w:t>
            </w:r>
          </w:p>
          <w:p w:rsidR="00F27637" w:rsidRPr="00040D2E" w:rsidRDefault="00F27637" w:rsidP="00ED6860">
            <w:r w:rsidRPr="00040D2E">
              <w:rPr>
                <w:b/>
              </w:rPr>
              <w:t xml:space="preserve"> </w:t>
            </w:r>
            <w:r w:rsidRPr="00040D2E">
              <w:rPr>
                <w:sz w:val="24"/>
              </w:rPr>
              <w:t>Послевоенное устройство мира. Начало «холодной войны». Итоги Второй мировой войны и новая геополитическая ситуация в мире. Решения Потсдамской конференции. Создание ООН и ее деятельность. Начало «холодной войны». Создание НАТО и СЭВ. Особая позиция Югославии. Формирование двухполюсного (биполярного) мира. Создание НАТО и ОВД. Берлинский кризис. Раскол Германии. Война в Корее. Гонка вооружений.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ОК 2 ОК 4 ОК 6</w:t>
            </w:r>
          </w:p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 xml:space="preserve">ЛР </w:t>
            </w:r>
            <w:proofErr w:type="gramStart"/>
            <w:r w:rsidRPr="00040D2E">
              <w:rPr>
                <w:b/>
              </w:rPr>
              <w:t>1,ЛР</w:t>
            </w:r>
            <w:proofErr w:type="gramEnd"/>
            <w:r w:rsidRPr="00040D2E">
              <w:rPr>
                <w:b/>
              </w:rPr>
              <w:t xml:space="preserve"> 2,ЛР 3</w:t>
            </w:r>
          </w:p>
        </w:tc>
      </w:tr>
      <w:tr w:rsidR="00F27637" w:rsidRPr="00040D2E" w:rsidTr="00ED6860">
        <w:trPr>
          <w:trHeight w:val="83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  <w:r w:rsidR="00F27637" w:rsidRPr="00040D2E">
              <w:rPr>
                <w:b/>
              </w:rPr>
              <w:br/>
            </w:r>
            <w:r w:rsidR="00F27637" w:rsidRPr="00040D2E">
              <w:rPr>
                <w:sz w:val="24"/>
              </w:rPr>
              <w:t>Глобализация и глобальные вызовы человечества. Берлинский кризис. Раскол Германии. Война в Корее. Гонка вооружений.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411CD6" w:rsidP="00ED68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126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pPr>
              <w:rPr>
                <w:b/>
              </w:rPr>
            </w:pPr>
            <w:r w:rsidRPr="00040D2E">
              <w:rPr>
                <w:b/>
              </w:rPr>
              <w:t>Самостоятельная работа №11</w:t>
            </w:r>
            <w:r w:rsidRPr="00040D2E">
              <w:rPr>
                <w:b/>
              </w:rPr>
              <w:br/>
            </w:r>
            <w:r w:rsidRPr="00040D2E">
              <w:rPr>
                <w:sz w:val="24"/>
              </w:rPr>
              <w:t>Противоречия социально-политического развития. Репрессии. Идеология и культура в послевоенный период; идеологические кампании и научные дискуссии 1940-х годов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6D33E8" w:rsidP="00ED686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b/>
              </w:rPr>
            </w:pPr>
          </w:p>
        </w:tc>
      </w:tr>
      <w:tr w:rsidR="00F27637" w:rsidRPr="00040D2E" w:rsidTr="00ED6860">
        <w:trPr>
          <w:trHeight w:val="1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r w:rsidRPr="00040D2E">
              <w:rPr>
                <w:b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r>
              <w:t>Дифференцированный зачет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rFonts w:eastAsia="Calibri"/>
              </w:rPr>
            </w:pPr>
          </w:p>
        </w:tc>
      </w:tr>
      <w:tr w:rsidR="00F27637" w:rsidRPr="00040D2E" w:rsidTr="00ED6860">
        <w:trPr>
          <w:trHeight w:val="20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637" w:rsidRPr="00040D2E" w:rsidRDefault="00F27637" w:rsidP="00ED6860">
            <w:r w:rsidRPr="00040D2E">
              <w:rPr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37" w:rsidRPr="00040D2E" w:rsidRDefault="00F27637" w:rsidP="00ED6860">
            <w:r w:rsidRPr="00040D2E">
              <w:rPr>
                <w:b/>
              </w:rPr>
              <w:t>1</w:t>
            </w:r>
            <w:r>
              <w:rPr>
                <w:b/>
              </w:rPr>
              <w:t>17/58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37" w:rsidRPr="00040D2E" w:rsidRDefault="00F27637" w:rsidP="00ED6860">
            <w:pPr>
              <w:rPr>
                <w:rFonts w:eastAsia="Calibri"/>
              </w:rPr>
            </w:pPr>
          </w:p>
        </w:tc>
      </w:tr>
    </w:tbl>
    <w:p w:rsidR="00F27637" w:rsidRPr="00040D2E" w:rsidRDefault="00F27637" w:rsidP="00F27637">
      <w:pPr>
        <w:sectPr w:rsidR="00F27637" w:rsidRPr="00040D2E" w:rsidSect="00C96E6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27637" w:rsidRPr="00040D2E" w:rsidRDefault="00F27637" w:rsidP="00F27637">
      <w:pPr>
        <w:rPr>
          <w:b/>
        </w:rPr>
      </w:pPr>
    </w:p>
    <w:p w:rsidR="00F27637" w:rsidRPr="00040D2E" w:rsidRDefault="00F27637" w:rsidP="00F27637">
      <w:pPr>
        <w:jc w:val="center"/>
        <w:rPr>
          <w:b/>
        </w:rPr>
      </w:pPr>
      <w:r w:rsidRPr="00040D2E">
        <w:rPr>
          <w:b/>
        </w:rPr>
        <w:t>3. УСЛОВИЯ РЕАЛИЗАЦИИ ПРОГРАММЫ УЧЕБНОЙ ДИСЦИПЛИНЫ</w:t>
      </w:r>
    </w:p>
    <w:p w:rsidR="00F27637" w:rsidRPr="00040D2E" w:rsidRDefault="00F27637" w:rsidP="00F27637">
      <w:pPr>
        <w:ind w:firstLine="709"/>
        <w:jc w:val="both"/>
        <w:rPr>
          <w:b/>
          <w:sz w:val="24"/>
        </w:rPr>
      </w:pPr>
      <w:r w:rsidRPr="00040D2E">
        <w:rPr>
          <w:b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F27637" w:rsidRPr="00996B14" w:rsidRDefault="00F27637" w:rsidP="00F27637">
      <w:pPr>
        <w:ind w:firstLine="709"/>
        <w:jc w:val="both"/>
        <w:rPr>
          <w:sz w:val="24"/>
          <w:szCs w:val="24"/>
        </w:rPr>
      </w:pPr>
      <w:r w:rsidRPr="00996B14">
        <w:rPr>
          <w:sz w:val="24"/>
          <w:szCs w:val="24"/>
        </w:rPr>
        <w:t xml:space="preserve">Кабинет «Истории и Обществознания», </w:t>
      </w:r>
    </w:p>
    <w:p w:rsidR="00F27637" w:rsidRPr="00996B14" w:rsidRDefault="00F27637" w:rsidP="00F27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jc w:val="both"/>
        <w:rPr>
          <w:bCs/>
          <w:sz w:val="24"/>
          <w:szCs w:val="24"/>
        </w:rPr>
      </w:pPr>
      <w:proofErr w:type="gramStart"/>
      <w:r w:rsidRPr="00996B14">
        <w:rPr>
          <w:sz w:val="24"/>
          <w:szCs w:val="24"/>
        </w:rPr>
        <w:t>оснащенный</w:t>
      </w:r>
      <w:proofErr w:type="gramEnd"/>
      <w:r w:rsidRPr="00996B14">
        <w:rPr>
          <w:sz w:val="24"/>
          <w:szCs w:val="24"/>
        </w:rPr>
        <w:t xml:space="preserve"> оборудованием: </w:t>
      </w:r>
      <w:r w:rsidRPr="00996B14">
        <w:rPr>
          <w:bCs/>
          <w:sz w:val="24"/>
          <w:szCs w:val="24"/>
        </w:rPr>
        <w:t>комплект учебно-методической документации (учебники, учебные пособия, карточки, задания, тесты)наглядные пособия (карты, плакаты, демонстрационные стенды)</w:t>
      </w:r>
      <w:r w:rsidRPr="00996B14">
        <w:rPr>
          <w:sz w:val="24"/>
          <w:szCs w:val="24"/>
        </w:rPr>
        <w:t>.</w:t>
      </w:r>
    </w:p>
    <w:p w:rsidR="00F27637" w:rsidRPr="00996B14" w:rsidRDefault="00F27637" w:rsidP="00F27637">
      <w:pPr>
        <w:ind w:firstLine="709"/>
        <w:jc w:val="both"/>
        <w:rPr>
          <w:sz w:val="24"/>
          <w:szCs w:val="24"/>
        </w:rPr>
      </w:pPr>
    </w:p>
    <w:p w:rsidR="00F27637" w:rsidRPr="00040D2E" w:rsidRDefault="00F27637" w:rsidP="00F27637">
      <w:pPr>
        <w:ind w:firstLine="709"/>
        <w:jc w:val="both"/>
        <w:rPr>
          <w:b/>
          <w:sz w:val="24"/>
        </w:rPr>
      </w:pPr>
      <w:r w:rsidRPr="00040D2E">
        <w:rPr>
          <w:b/>
          <w:sz w:val="24"/>
        </w:rPr>
        <w:t>3.2. Информационное обеспечение реализации программы</w:t>
      </w:r>
    </w:p>
    <w:p w:rsidR="00F27637" w:rsidRPr="00040D2E" w:rsidRDefault="00F27637" w:rsidP="00F27637">
      <w:pPr>
        <w:ind w:firstLine="709"/>
        <w:rPr>
          <w:b/>
          <w:sz w:val="24"/>
        </w:rPr>
      </w:pPr>
      <w:r w:rsidRPr="00040D2E">
        <w:rPr>
          <w:b/>
          <w:sz w:val="24"/>
        </w:rPr>
        <w:t>3.2.1. Основные печатные издания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 w:rsidRPr="00040D2E">
        <w:rPr>
          <w:b/>
          <w:bCs/>
          <w:bdr w:val="none" w:sz="0" w:space="0" w:color="auto" w:frame="1"/>
        </w:rPr>
        <w:t>Основные источники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40D2E">
        <w:rPr>
          <w:bdr w:val="none" w:sz="0" w:space="0" w:color="auto" w:frame="1"/>
        </w:rPr>
        <w:t xml:space="preserve">История России. 1914 - 1945 годы: 10 класс: базовый уровень: учебник. Шубин А.В., Мягков М.Ю., Никифоров Ю.А. и другие; под общей редакцией </w:t>
      </w:r>
      <w:proofErr w:type="spellStart"/>
      <w:r w:rsidRPr="00040D2E">
        <w:rPr>
          <w:bdr w:val="none" w:sz="0" w:space="0" w:color="auto" w:frame="1"/>
        </w:rPr>
        <w:t>Мединского</w:t>
      </w:r>
      <w:proofErr w:type="spellEnd"/>
      <w:r w:rsidRPr="00040D2E">
        <w:rPr>
          <w:bdr w:val="none" w:sz="0" w:space="0" w:color="auto" w:frame="1"/>
        </w:rPr>
        <w:t xml:space="preserve"> В.Р. Акционерное общество "Издательство "Просвещение"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40D2E">
        <w:rPr>
          <w:bdr w:val="none" w:sz="0" w:space="0" w:color="auto" w:frame="1"/>
        </w:rPr>
        <w:t xml:space="preserve">История России. 1946 год – начало XXI века: 11 класс: базовый уровень: учебник. Шубин А.В., Мягков М.Ю., Никифоров Ю.А. и другие; под общей редакцией </w:t>
      </w:r>
      <w:proofErr w:type="spellStart"/>
      <w:r w:rsidRPr="00040D2E">
        <w:rPr>
          <w:bdr w:val="none" w:sz="0" w:space="0" w:color="auto" w:frame="1"/>
        </w:rPr>
        <w:t>Мединского</w:t>
      </w:r>
      <w:proofErr w:type="spellEnd"/>
      <w:r w:rsidRPr="00040D2E">
        <w:rPr>
          <w:bdr w:val="none" w:sz="0" w:space="0" w:color="auto" w:frame="1"/>
        </w:rPr>
        <w:t xml:space="preserve"> В.Р. Акционерное общество "Издательство "Просвещение"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40D2E">
        <w:rPr>
          <w:bdr w:val="none" w:sz="0" w:space="0" w:color="auto" w:frame="1"/>
        </w:rPr>
        <w:t xml:space="preserve">Всеобщая история. Новейшая история. Шубин А.В.; под общей редакцией </w:t>
      </w:r>
      <w:proofErr w:type="spellStart"/>
      <w:r w:rsidRPr="00040D2E">
        <w:rPr>
          <w:bdr w:val="none" w:sz="0" w:space="0" w:color="auto" w:frame="1"/>
        </w:rPr>
        <w:t>Мединского</w:t>
      </w:r>
      <w:proofErr w:type="spellEnd"/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40D2E">
        <w:rPr>
          <w:bdr w:val="none" w:sz="0" w:space="0" w:color="auto" w:frame="1"/>
        </w:rPr>
        <w:t>В.Р. Акционерное общество "Издательство "Просвещение"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40D2E">
        <w:rPr>
          <w:color w:val="000000"/>
          <w:bdr w:val="none" w:sz="0" w:space="0" w:color="auto" w:frame="1"/>
          <w:shd w:val="clear" w:color="auto" w:fill="FFFFFF"/>
        </w:rPr>
        <w:t>URL: </w:t>
      </w:r>
      <w:r w:rsidRPr="00040D2E">
        <w:rPr>
          <w:color w:val="486C97"/>
          <w:bdr w:val="none" w:sz="0" w:space="0" w:color="auto" w:frame="1"/>
          <w:shd w:val="clear" w:color="auto" w:fill="FFFFFF"/>
        </w:rPr>
        <w:t>https://urait.ru/bcode/532046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 w:rsidRPr="00040D2E">
        <w:rPr>
          <w:b/>
          <w:bCs/>
          <w:bdr w:val="none" w:sz="0" w:space="0" w:color="auto" w:frame="1"/>
        </w:rPr>
        <w:t>Дополнительные источники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ind w:right="-6"/>
        <w:rPr>
          <w:sz w:val="20"/>
          <w:szCs w:val="20"/>
        </w:rPr>
      </w:pPr>
      <w:r w:rsidRPr="00040D2E">
        <w:rPr>
          <w:bdr w:val="none" w:sz="0" w:space="0" w:color="auto" w:frame="1"/>
          <w:shd w:val="clear" w:color="auto" w:fill="FFFFFF"/>
        </w:rPr>
        <w:t xml:space="preserve">История </w:t>
      </w:r>
      <w:proofErr w:type="gramStart"/>
      <w:r w:rsidRPr="00040D2E">
        <w:rPr>
          <w:bdr w:val="none" w:sz="0" w:space="0" w:color="auto" w:frame="1"/>
          <w:shd w:val="clear" w:color="auto" w:fill="FFFFFF"/>
        </w:rPr>
        <w:t>России :</w:t>
      </w:r>
      <w:proofErr w:type="gramEnd"/>
      <w:r w:rsidRPr="00040D2E">
        <w:rPr>
          <w:bdr w:val="none" w:sz="0" w:space="0" w:color="auto" w:frame="1"/>
          <w:shd w:val="clear" w:color="auto" w:fill="FFFFFF"/>
        </w:rPr>
        <w:t xml:space="preserve"> учебное пособие для среднего профессионального образования / Р. А. Крамаренко. — 2-е изд., </w:t>
      </w:r>
      <w:proofErr w:type="spellStart"/>
      <w:r w:rsidRPr="00040D2E">
        <w:rPr>
          <w:bdr w:val="none" w:sz="0" w:space="0" w:color="auto" w:frame="1"/>
          <w:shd w:val="clear" w:color="auto" w:fill="FFFFFF"/>
        </w:rPr>
        <w:t>испр</w:t>
      </w:r>
      <w:proofErr w:type="spellEnd"/>
      <w:proofErr w:type="gramStart"/>
      <w:r w:rsidRPr="00040D2E">
        <w:rPr>
          <w:bdr w:val="none" w:sz="0" w:space="0" w:color="auto" w:frame="1"/>
          <w:shd w:val="clear" w:color="auto" w:fill="FFFFFF"/>
        </w:rPr>
        <w:t>. и</w:t>
      </w:r>
      <w:proofErr w:type="gramEnd"/>
      <w:r w:rsidRPr="00040D2E">
        <w:rPr>
          <w:bdr w:val="none" w:sz="0" w:space="0" w:color="auto" w:frame="1"/>
          <w:shd w:val="clear" w:color="auto" w:fill="FFFFFF"/>
        </w:rPr>
        <w:t xml:space="preserve"> доп. — Москва : Издательство </w:t>
      </w:r>
      <w:proofErr w:type="spellStart"/>
      <w:r w:rsidRPr="00040D2E">
        <w:rPr>
          <w:bdr w:val="none" w:sz="0" w:space="0" w:color="auto" w:frame="1"/>
          <w:shd w:val="clear" w:color="auto" w:fill="FFFFFF"/>
        </w:rPr>
        <w:t>Юрайт</w:t>
      </w:r>
      <w:proofErr w:type="spellEnd"/>
      <w:r w:rsidRPr="00040D2E">
        <w:rPr>
          <w:bdr w:val="none" w:sz="0" w:space="0" w:color="auto" w:frame="1"/>
          <w:shd w:val="clear" w:color="auto" w:fill="FFFFFF"/>
        </w:rPr>
        <w:t>, 2022. — 197 с. — (Профессиональное образование). — ISBN 978-5-534-09199-1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ind w:right="-6"/>
        <w:rPr>
          <w:sz w:val="20"/>
          <w:szCs w:val="20"/>
        </w:rPr>
      </w:pPr>
      <w:r w:rsidRPr="00040D2E">
        <w:rPr>
          <w:bdr w:val="none" w:sz="0" w:space="0" w:color="auto" w:frame="1"/>
          <w:shd w:val="clear" w:color="auto" w:fill="FFFFFF"/>
        </w:rPr>
        <w:t xml:space="preserve">История. История России (базовый и углубленный уровни). 10—11 </w:t>
      </w:r>
      <w:proofErr w:type="gramStart"/>
      <w:r w:rsidRPr="00040D2E">
        <w:rPr>
          <w:bdr w:val="none" w:sz="0" w:space="0" w:color="auto" w:frame="1"/>
          <w:shd w:val="clear" w:color="auto" w:fill="FFFFFF"/>
        </w:rPr>
        <w:t>классы :</w:t>
      </w:r>
      <w:proofErr w:type="gramEnd"/>
      <w:r w:rsidRPr="00040D2E">
        <w:rPr>
          <w:bdr w:val="none" w:sz="0" w:space="0" w:color="auto" w:frame="1"/>
          <w:shd w:val="clear" w:color="auto" w:fill="FFFFFF"/>
        </w:rPr>
        <w:t xml:space="preserve"> учебник для среднего общего образования / В. В. Кириллов, М. А. </w:t>
      </w:r>
      <w:proofErr w:type="spellStart"/>
      <w:r w:rsidRPr="00040D2E">
        <w:rPr>
          <w:bdr w:val="none" w:sz="0" w:space="0" w:color="auto" w:frame="1"/>
          <w:shd w:val="clear" w:color="auto" w:fill="FFFFFF"/>
        </w:rPr>
        <w:t>Бравина</w:t>
      </w:r>
      <w:proofErr w:type="spellEnd"/>
      <w:r w:rsidRPr="00040D2E">
        <w:rPr>
          <w:bdr w:val="none" w:sz="0" w:space="0" w:color="auto" w:frame="1"/>
          <w:shd w:val="clear" w:color="auto" w:fill="FFFFFF"/>
        </w:rPr>
        <w:t xml:space="preserve">. — 4-е изд., </w:t>
      </w:r>
      <w:proofErr w:type="spellStart"/>
      <w:r w:rsidRPr="00040D2E">
        <w:rPr>
          <w:bdr w:val="none" w:sz="0" w:space="0" w:color="auto" w:frame="1"/>
          <w:shd w:val="clear" w:color="auto" w:fill="FFFFFF"/>
        </w:rPr>
        <w:t>перераб</w:t>
      </w:r>
      <w:proofErr w:type="spellEnd"/>
      <w:proofErr w:type="gramStart"/>
      <w:r w:rsidRPr="00040D2E">
        <w:rPr>
          <w:bdr w:val="none" w:sz="0" w:space="0" w:color="auto" w:frame="1"/>
          <w:shd w:val="clear" w:color="auto" w:fill="FFFFFF"/>
        </w:rPr>
        <w:t>. и</w:t>
      </w:r>
      <w:proofErr w:type="gramEnd"/>
      <w:r w:rsidRPr="00040D2E">
        <w:rPr>
          <w:bdr w:val="none" w:sz="0" w:space="0" w:color="auto" w:frame="1"/>
          <w:shd w:val="clear" w:color="auto" w:fill="FFFFFF"/>
        </w:rPr>
        <w:t xml:space="preserve"> доп. — Москва : Издательство </w:t>
      </w:r>
      <w:proofErr w:type="spellStart"/>
      <w:r w:rsidRPr="00040D2E">
        <w:rPr>
          <w:bdr w:val="none" w:sz="0" w:space="0" w:color="auto" w:frame="1"/>
          <w:shd w:val="clear" w:color="auto" w:fill="FFFFFF"/>
        </w:rPr>
        <w:t>Юрайт</w:t>
      </w:r>
      <w:proofErr w:type="spellEnd"/>
      <w:r w:rsidRPr="00040D2E">
        <w:rPr>
          <w:bdr w:val="none" w:sz="0" w:space="0" w:color="auto" w:frame="1"/>
          <w:shd w:val="clear" w:color="auto" w:fill="FFFFFF"/>
        </w:rPr>
        <w:t>, 2022. — 552 с. — (Народное просвещение). — ISBN 978-5-534-15635-5.</w:t>
      </w:r>
    </w:p>
    <w:p w:rsidR="00F27637" w:rsidRPr="00040D2E" w:rsidRDefault="00F27637" w:rsidP="00F27637">
      <w:pPr>
        <w:pStyle w:val="af9"/>
        <w:shd w:val="clear" w:color="auto" w:fill="FFFFFF"/>
        <w:spacing w:before="0" w:beforeAutospacing="0" w:after="0" w:afterAutospacing="0"/>
        <w:ind w:right="-6"/>
        <w:rPr>
          <w:sz w:val="20"/>
          <w:szCs w:val="20"/>
        </w:rPr>
      </w:pPr>
      <w:r w:rsidRPr="00040D2E">
        <w:rPr>
          <w:bdr w:val="none" w:sz="0" w:space="0" w:color="auto" w:frame="1"/>
          <w:shd w:val="clear" w:color="auto" w:fill="FFFFFF"/>
        </w:rPr>
        <w:t xml:space="preserve">Всеобщая история в 2 ч. Часть 1. История Древнего мира и Средних </w:t>
      </w:r>
      <w:proofErr w:type="gramStart"/>
      <w:r w:rsidRPr="00040D2E">
        <w:rPr>
          <w:bdr w:val="none" w:sz="0" w:space="0" w:color="auto" w:frame="1"/>
          <w:shd w:val="clear" w:color="auto" w:fill="FFFFFF"/>
        </w:rPr>
        <w:t>веков :</w:t>
      </w:r>
      <w:proofErr w:type="gramEnd"/>
      <w:r w:rsidRPr="00040D2E">
        <w:rPr>
          <w:bdr w:val="none" w:sz="0" w:space="0" w:color="auto" w:frame="1"/>
          <w:shd w:val="clear" w:color="auto" w:fill="FFFFFF"/>
        </w:rPr>
        <w:t xml:space="preserve"> учебник для среднего профессионального образования / под редакцией Г. Н. </w:t>
      </w:r>
      <w:proofErr w:type="spellStart"/>
      <w:r w:rsidRPr="00040D2E">
        <w:rPr>
          <w:bdr w:val="none" w:sz="0" w:space="0" w:color="auto" w:frame="1"/>
          <w:shd w:val="clear" w:color="auto" w:fill="FFFFFF"/>
        </w:rPr>
        <w:t>Питулько</w:t>
      </w:r>
      <w:proofErr w:type="spellEnd"/>
      <w:r w:rsidRPr="00040D2E">
        <w:rPr>
          <w:bdr w:val="none" w:sz="0" w:space="0" w:color="auto" w:frame="1"/>
          <w:shd w:val="clear" w:color="auto" w:fill="FFFFFF"/>
        </w:rPr>
        <w:t xml:space="preserve">. — </w:t>
      </w:r>
      <w:proofErr w:type="gramStart"/>
      <w:r w:rsidRPr="00040D2E">
        <w:rPr>
          <w:bdr w:val="none" w:sz="0" w:space="0" w:color="auto" w:frame="1"/>
          <w:shd w:val="clear" w:color="auto" w:fill="FFFFFF"/>
        </w:rPr>
        <w:t>Москва :</w:t>
      </w:r>
      <w:proofErr w:type="gramEnd"/>
      <w:r w:rsidRPr="00040D2E">
        <w:rPr>
          <w:bdr w:val="none" w:sz="0" w:space="0" w:color="auto" w:frame="1"/>
          <w:shd w:val="clear" w:color="auto" w:fill="FFFFFF"/>
        </w:rPr>
        <w:t xml:space="preserve"> Издательство </w:t>
      </w:r>
      <w:proofErr w:type="spellStart"/>
      <w:r w:rsidRPr="00040D2E">
        <w:rPr>
          <w:bdr w:val="none" w:sz="0" w:space="0" w:color="auto" w:frame="1"/>
          <w:shd w:val="clear" w:color="auto" w:fill="FFFFFF"/>
        </w:rPr>
        <w:t>Юрайт</w:t>
      </w:r>
      <w:proofErr w:type="spellEnd"/>
      <w:r w:rsidRPr="00040D2E">
        <w:rPr>
          <w:bdr w:val="none" w:sz="0" w:space="0" w:color="auto" w:frame="1"/>
          <w:shd w:val="clear" w:color="auto" w:fill="FFFFFF"/>
        </w:rPr>
        <w:t>, 2022. — 129 с. — (Профессиональное образование). — ISBN 978-5-534-11918-3.</w:t>
      </w:r>
    </w:p>
    <w:p w:rsidR="00F27637" w:rsidRPr="00040D2E" w:rsidRDefault="00F27637" w:rsidP="00F27637">
      <w:pPr>
        <w:jc w:val="center"/>
        <w:rPr>
          <w:sz w:val="24"/>
        </w:rPr>
      </w:pPr>
    </w:p>
    <w:p w:rsidR="00F27637" w:rsidRPr="00040D2E" w:rsidRDefault="00F27637" w:rsidP="00F27637">
      <w:pPr>
        <w:jc w:val="center"/>
        <w:rPr>
          <w:sz w:val="24"/>
        </w:rPr>
      </w:pPr>
    </w:p>
    <w:p w:rsidR="00F27637" w:rsidRPr="00040D2E" w:rsidRDefault="00F27637" w:rsidP="00F27637">
      <w:pPr>
        <w:jc w:val="center"/>
        <w:rPr>
          <w:sz w:val="24"/>
        </w:rPr>
      </w:pPr>
    </w:p>
    <w:p w:rsidR="00F27637" w:rsidRPr="00040D2E" w:rsidRDefault="00F27637" w:rsidP="00F27637">
      <w:pPr>
        <w:jc w:val="center"/>
        <w:rPr>
          <w:sz w:val="24"/>
        </w:rPr>
      </w:pPr>
    </w:p>
    <w:p w:rsidR="00F27637" w:rsidRDefault="00F27637" w:rsidP="00F27637">
      <w:pPr>
        <w:jc w:val="center"/>
        <w:rPr>
          <w:sz w:val="24"/>
        </w:rPr>
      </w:pPr>
    </w:p>
    <w:p w:rsidR="00F27637" w:rsidRPr="00040D2E" w:rsidRDefault="00F27637" w:rsidP="00F27637">
      <w:pPr>
        <w:jc w:val="center"/>
        <w:rPr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Default="00F27637" w:rsidP="00F27637">
      <w:pPr>
        <w:rPr>
          <w:b/>
          <w:sz w:val="24"/>
        </w:rPr>
      </w:pPr>
    </w:p>
    <w:p w:rsidR="00F27637" w:rsidRPr="00040D2E" w:rsidRDefault="00F27637" w:rsidP="00F27637">
      <w:pPr>
        <w:rPr>
          <w:b/>
          <w:sz w:val="24"/>
        </w:rPr>
      </w:pPr>
    </w:p>
    <w:p w:rsidR="00F27637" w:rsidRPr="00040D2E" w:rsidRDefault="00F27637" w:rsidP="00F27637">
      <w:pPr>
        <w:rPr>
          <w:b/>
          <w:sz w:val="24"/>
        </w:rPr>
      </w:pPr>
    </w:p>
    <w:p w:rsidR="00F27637" w:rsidRPr="00040D2E" w:rsidRDefault="00F27637" w:rsidP="00F27637">
      <w:pPr>
        <w:jc w:val="center"/>
        <w:rPr>
          <w:b/>
          <w:sz w:val="24"/>
        </w:rPr>
      </w:pPr>
      <w:r w:rsidRPr="00040D2E">
        <w:rPr>
          <w:b/>
          <w:sz w:val="24"/>
        </w:rPr>
        <w:lastRenderedPageBreak/>
        <w:t xml:space="preserve">4. КОНТРОЛЬ И ОЦЕНКА РЕЗУЛЬТАТОВ ОСВОЕНИЯ </w:t>
      </w:r>
      <w:r w:rsidRPr="00040D2E">
        <w:rPr>
          <w:b/>
          <w:sz w:val="24"/>
        </w:rPr>
        <w:br/>
        <w:t>УЧЕБНОЙ ДИСЦИПЛИНЫ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2976"/>
        <w:gridCol w:w="2659"/>
      </w:tblGrid>
      <w:tr w:rsidR="00F27637" w:rsidRPr="00040D2E" w:rsidTr="00ED6860">
        <w:trPr>
          <w:trHeight w:val="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jc w:val="center"/>
            </w:pPr>
            <w:r w:rsidRPr="00040D2E">
              <w:rPr>
                <w:b/>
              </w:rPr>
              <w:t>Результаты обучения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jc w:val="center"/>
            </w:pPr>
            <w:r w:rsidRPr="00040D2E">
              <w:rPr>
                <w:b/>
              </w:rPr>
              <w:t>Критерии оценки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jc w:val="center"/>
            </w:pPr>
            <w:r w:rsidRPr="00040D2E">
              <w:rPr>
                <w:b/>
              </w:rPr>
              <w:t>Методы оценки</w:t>
            </w:r>
          </w:p>
        </w:tc>
      </w:tr>
      <w:tr w:rsidR="00F27637" w:rsidRPr="00040D2E" w:rsidTr="00ED6860">
        <w:trPr>
          <w:trHeight w:val="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</w:t>
            </w:r>
            <w:proofErr w:type="spellStart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F27637" w:rsidRPr="00040D2E" w:rsidRDefault="00F27637" w:rsidP="00ED6860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 -российская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F27637" w:rsidRPr="00040D2E" w:rsidRDefault="00F27637" w:rsidP="00ED6860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F27637" w:rsidRPr="00040D2E" w:rsidRDefault="00F27637" w:rsidP="00ED6860">
            <w:pPr>
              <w:pStyle w:val="c9"/>
              <w:shd w:val="clear" w:color="auto" w:fill="FFFFFF"/>
              <w:spacing w:before="0" w:beforeAutospacing="0" w:after="0" w:afterAutospacing="0" w:line="223" w:lineRule="atLeast"/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spacing w:before="100" w:beforeAutospacing="1" w:after="100" w:afterAutospacing="1"/>
            </w:pPr>
            <w:proofErr w:type="gramStart"/>
            <w:r w:rsidRPr="00040D2E">
              <w:t>тестовые</w:t>
            </w:r>
            <w:proofErr w:type="gramEnd"/>
            <w:r w:rsidRPr="00040D2E">
              <w:t xml:space="preserve"> задания</w:t>
            </w:r>
          </w:p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>-устные ответы</w:t>
            </w:r>
          </w:p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>- практические занятия</w:t>
            </w:r>
          </w:p>
          <w:p w:rsidR="00F27637" w:rsidRPr="00040D2E" w:rsidRDefault="00F27637" w:rsidP="00ED6860"/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7"/>
                <w:szCs w:val="27"/>
              </w:rPr>
              <w:t>–</w:t>
            </w: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мониторинг роста творческой самостоятельности и навыков получения нового знания каждым обучающимся; </w:t>
            </w:r>
          </w:p>
          <w:p w:rsidR="00F27637" w:rsidRPr="00040D2E" w:rsidRDefault="00F27637" w:rsidP="00ED6860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– накопительная оценка</w:t>
            </w:r>
          </w:p>
          <w:p w:rsidR="00F27637" w:rsidRPr="00040D2E" w:rsidRDefault="00F27637" w:rsidP="00ED6860"/>
        </w:tc>
      </w:tr>
      <w:tr w:rsidR="00F27637" w:rsidRPr="00040D2E" w:rsidTr="00ED6860">
        <w:trPr>
          <w:trHeight w:val="89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</w:t>
            </w:r>
            <w:proofErr w:type="spellStart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F27637" w:rsidRPr="00040D2E" w:rsidRDefault="00F27637" w:rsidP="00ED6860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proofErr w:type="gramStart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владение</w:t>
            </w:r>
            <w:proofErr w:type="gramEnd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базовым понятийным аппаратом социальных наук;</w:t>
            </w:r>
          </w:p>
          <w:p w:rsidR="00F27637" w:rsidRPr="00040D2E" w:rsidRDefault="00F27637" w:rsidP="00ED6860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:rsidR="00F27637" w:rsidRPr="00040D2E" w:rsidRDefault="00F27637" w:rsidP="00ED6860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</w:t>
            </w:r>
            <w:proofErr w:type="spellStart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представлений об основных тенденциях и возможных перспективах развития мирового сообщества в глобальном мире;</w:t>
            </w:r>
          </w:p>
          <w:p w:rsidR="00F27637" w:rsidRPr="00040D2E" w:rsidRDefault="00F27637" w:rsidP="00ED6860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</w:t>
            </w:r>
            <w:proofErr w:type="spellStart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представлений о методах познания социальных явлений и процессов;</w:t>
            </w:r>
          </w:p>
          <w:p w:rsidR="00F27637" w:rsidRPr="00040D2E" w:rsidRDefault="00F27637" w:rsidP="00ED6860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-владение умениями применять полученные знания в повседневной жизни, прогнозировать последствия принимаемых решений;</w:t>
            </w:r>
          </w:p>
          <w:p w:rsidR="00F27637" w:rsidRPr="00040D2E" w:rsidRDefault="00F27637" w:rsidP="00ED6860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0"/>
                <w:szCs w:val="20"/>
              </w:rPr>
            </w:pPr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</w:t>
            </w:r>
            <w:proofErr w:type="spellStart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  <w:p w:rsidR="00F27637" w:rsidRPr="00040D2E" w:rsidRDefault="00F27637" w:rsidP="00ED6860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>-домашние задания проблемного характера;</w:t>
            </w:r>
          </w:p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>-практические задания по работе с оригинальными текстами;</w:t>
            </w:r>
          </w:p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>-подготовка и защита групповых заданий</w:t>
            </w:r>
          </w:p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>-подготовка и защита индивидуальных заданий</w:t>
            </w:r>
          </w:p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 xml:space="preserve">-тестовые задания по соответствующим темам </w:t>
            </w:r>
          </w:p>
          <w:p w:rsidR="00F27637" w:rsidRPr="00040D2E" w:rsidRDefault="00F27637" w:rsidP="00ED6860">
            <w:pPr>
              <w:spacing w:before="100" w:beforeAutospacing="1" w:after="100" w:afterAutospacing="1"/>
            </w:pPr>
            <w:r w:rsidRPr="00040D2E">
              <w:t>-контрольные работы</w:t>
            </w:r>
          </w:p>
          <w:p w:rsidR="00F27637" w:rsidRPr="00040D2E" w:rsidRDefault="00F27637" w:rsidP="00ED6860"/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7637" w:rsidRPr="00040D2E" w:rsidRDefault="00F27637" w:rsidP="00ED6860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  <w:sz w:val="22"/>
                <w:szCs w:val="22"/>
              </w:rPr>
            </w:pPr>
            <w:proofErr w:type="gramStart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мониторинг</w:t>
            </w:r>
            <w:proofErr w:type="gramEnd"/>
            <w:r w:rsidRPr="00040D2E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роста творческой самостоятельности и навыков получения нового знания каждым обучающимся; </w:t>
            </w:r>
          </w:p>
          <w:p w:rsidR="00F27637" w:rsidRPr="00040D2E" w:rsidRDefault="00F27637" w:rsidP="00ED6860">
            <w:r w:rsidRPr="00040D2E">
              <w:rPr>
                <w:rStyle w:val="c0"/>
                <w:rFonts w:ascii="&amp;quot" w:hAnsi="&amp;quot"/>
                <w:color w:val="000000"/>
              </w:rPr>
              <w:t>– накопительная оценка</w:t>
            </w:r>
          </w:p>
        </w:tc>
      </w:tr>
    </w:tbl>
    <w:p w:rsidR="00F27637" w:rsidRPr="00040D2E" w:rsidRDefault="00F27637" w:rsidP="00F27637">
      <w:pPr>
        <w:jc w:val="both"/>
        <w:rPr>
          <w:b/>
        </w:rPr>
      </w:pPr>
    </w:p>
    <w:p w:rsidR="00F27637" w:rsidRPr="00040D2E" w:rsidRDefault="00F27637" w:rsidP="00F27637">
      <w:pPr>
        <w:jc w:val="both"/>
        <w:rPr>
          <w:b/>
        </w:rPr>
      </w:pPr>
    </w:p>
    <w:p w:rsidR="00F27637" w:rsidRPr="00040D2E" w:rsidRDefault="00F27637" w:rsidP="00F27637">
      <w:pPr>
        <w:jc w:val="both"/>
        <w:rPr>
          <w:b/>
        </w:rPr>
      </w:pPr>
    </w:p>
    <w:p w:rsidR="00344389" w:rsidRPr="004C3E68" w:rsidRDefault="00344389" w:rsidP="00411C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</w:p>
    <w:sectPr w:rsidR="00344389" w:rsidRPr="004C3E68" w:rsidSect="00F2763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4BF" w:rsidRDefault="008814BF" w:rsidP="00037E42">
      <w:r>
        <w:separator/>
      </w:r>
    </w:p>
  </w:endnote>
  <w:endnote w:type="continuationSeparator" w:id="0">
    <w:p w:rsidR="008814BF" w:rsidRDefault="008814BF" w:rsidP="0003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4BF" w:rsidRDefault="008814BF" w:rsidP="00037E42">
      <w:r>
        <w:separator/>
      </w:r>
    </w:p>
  </w:footnote>
  <w:footnote w:type="continuationSeparator" w:id="0">
    <w:p w:rsidR="008814BF" w:rsidRDefault="008814BF" w:rsidP="00037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89" w:rsidRDefault="00344389">
    <w:pPr>
      <w:pStyle w:val="af4"/>
    </w:pPr>
  </w:p>
  <w:p w:rsidR="00344389" w:rsidRDefault="003443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74B0297C"/>
    <w:name w:val="WW8Num4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sz w:val="20"/>
        <w:szCs w:val="20"/>
      </w:rPr>
    </w:lvl>
    <w:lvl w:ilvl="1">
      <w:start w:val="4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5">
    <w:nsid w:val="117736E6"/>
    <w:multiLevelType w:val="multilevel"/>
    <w:tmpl w:val="119ABF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7">
    <w:nsid w:val="21CA0B87"/>
    <w:multiLevelType w:val="hybridMultilevel"/>
    <w:tmpl w:val="F0EE7280"/>
    <w:lvl w:ilvl="0" w:tplc="7F02167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294153EF"/>
    <w:multiLevelType w:val="hybridMultilevel"/>
    <w:tmpl w:val="7D5A4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37EE5FF7"/>
    <w:multiLevelType w:val="hybridMultilevel"/>
    <w:tmpl w:val="9864ACCE"/>
    <w:lvl w:ilvl="0" w:tplc="7F02167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239"/>
        </w:tabs>
        <w:ind w:left="12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9"/>
        </w:tabs>
        <w:ind w:left="195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9"/>
        </w:tabs>
        <w:ind w:left="267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9"/>
        </w:tabs>
        <w:ind w:left="33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9"/>
        </w:tabs>
        <w:ind w:left="411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9"/>
        </w:tabs>
        <w:ind w:left="483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9"/>
        </w:tabs>
        <w:ind w:left="55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9"/>
        </w:tabs>
        <w:ind w:left="6279" w:hanging="360"/>
      </w:pPr>
      <w:rPr>
        <w:rFonts w:ascii="Wingdings" w:hAnsi="Wingdings" w:cs="Wingdings" w:hint="default"/>
      </w:rPr>
    </w:lvl>
  </w:abstractNum>
  <w:abstractNum w:abstractNumId="20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1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2">
    <w:nsid w:val="66120D14"/>
    <w:multiLevelType w:val="hybridMultilevel"/>
    <w:tmpl w:val="DC900DDE"/>
    <w:lvl w:ilvl="0" w:tplc="7F02167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39"/>
        </w:tabs>
        <w:ind w:left="3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59"/>
        </w:tabs>
        <w:ind w:left="105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cs="Wingdings" w:hint="default"/>
      </w:rPr>
    </w:lvl>
  </w:abstractNum>
  <w:abstractNum w:abstractNumId="23">
    <w:nsid w:val="74B400B7"/>
    <w:multiLevelType w:val="hybridMultilevel"/>
    <w:tmpl w:val="1F80BA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>
    <w:nsid w:val="7555141E"/>
    <w:multiLevelType w:val="multilevel"/>
    <w:tmpl w:val="AE14A2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21"/>
  </w:num>
  <w:num w:numId="6">
    <w:abstractNumId w:val="16"/>
  </w:num>
  <w:num w:numId="7">
    <w:abstractNumId w:val="20"/>
  </w:num>
  <w:num w:numId="8">
    <w:abstractNumId w:val="17"/>
  </w:num>
  <w:num w:numId="9">
    <w:abstractNumId w:val="22"/>
  </w:num>
  <w:num w:numId="10">
    <w:abstractNumId w:val="19"/>
  </w:num>
  <w:num w:numId="11">
    <w:abstractNumId w:val="18"/>
  </w:num>
  <w:num w:numId="12">
    <w:abstractNumId w:val="23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2CC"/>
    <w:rsid w:val="000118D6"/>
    <w:rsid w:val="0001449B"/>
    <w:rsid w:val="00017F9C"/>
    <w:rsid w:val="00024B79"/>
    <w:rsid w:val="00031CF2"/>
    <w:rsid w:val="00035B98"/>
    <w:rsid w:val="00037E42"/>
    <w:rsid w:val="00091CDA"/>
    <w:rsid w:val="00091D39"/>
    <w:rsid w:val="000A6171"/>
    <w:rsid w:val="000B36ED"/>
    <w:rsid w:val="000B47C3"/>
    <w:rsid w:val="000C6F34"/>
    <w:rsid w:val="000C778E"/>
    <w:rsid w:val="00101BE2"/>
    <w:rsid w:val="00122AB0"/>
    <w:rsid w:val="00123B42"/>
    <w:rsid w:val="0013490C"/>
    <w:rsid w:val="00135BF5"/>
    <w:rsid w:val="00143203"/>
    <w:rsid w:val="00144E02"/>
    <w:rsid w:val="00150236"/>
    <w:rsid w:val="00150FED"/>
    <w:rsid w:val="00166262"/>
    <w:rsid w:val="001771DB"/>
    <w:rsid w:val="0018766B"/>
    <w:rsid w:val="00187BCE"/>
    <w:rsid w:val="00194A2C"/>
    <w:rsid w:val="001A089B"/>
    <w:rsid w:val="001A13BC"/>
    <w:rsid w:val="001A23A9"/>
    <w:rsid w:val="001B198F"/>
    <w:rsid w:val="001C44C7"/>
    <w:rsid w:val="001F54AA"/>
    <w:rsid w:val="00210505"/>
    <w:rsid w:val="00212056"/>
    <w:rsid w:val="00225F28"/>
    <w:rsid w:val="00237806"/>
    <w:rsid w:val="00243FC3"/>
    <w:rsid w:val="00245384"/>
    <w:rsid w:val="00250309"/>
    <w:rsid w:val="00254033"/>
    <w:rsid w:val="00271438"/>
    <w:rsid w:val="00273F63"/>
    <w:rsid w:val="00276253"/>
    <w:rsid w:val="002C46E1"/>
    <w:rsid w:val="002E12B6"/>
    <w:rsid w:val="002F19C3"/>
    <w:rsid w:val="002F3259"/>
    <w:rsid w:val="00301902"/>
    <w:rsid w:val="00312316"/>
    <w:rsid w:val="0032172D"/>
    <w:rsid w:val="00326B47"/>
    <w:rsid w:val="00344389"/>
    <w:rsid w:val="003720B1"/>
    <w:rsid w:val="00377B73"/>
    <w:rsid w:val="00381599"/>
    <w:rsid w:val="003B3E39"/>
    <w:rsid w:val="003B5263"/>
    <w:rsid w:val="003C2FEF"/>
    <w:rsid w:val="003C353F"/>
    <w:rsid w:val="003E777E"/>
    <w:rsid w:val="003E7BBF"/>
    <w:rsid w:val="00404400"/>
    <w:rsid w:val="00411CD6"/>
    <w:rsid w:val="00412BFD"/>
    <w:rsid w:val="00433E68"/>
    <w:rsid w:val="00464CDC"/>
    <w:rsid w:val="00480ECC"/>
    <w:rsid w:val="00497472"/>
    <w:rsid w:val="004A1E76"/>
    <w:rsid w:val="004A724E"/>
    <w:rsid w:val="004B3553"/>
    <w:rsid w:val="004C3E68"/>
    <w:rsid w:val="004F00F7"/>
    <w:rsid w:val="00512312"/>
    <w:rsid w:val="0052385A"/>
    <w:rsid w:val="00571514"/>
    <w:rsid w:val="00572FA2"/>
    <w:rsid w:val="005A60C7"/>
    <w:rsid w:val="005B2003"/>
    <w:rsid w:val="005C27E9"/>
    <w:rsid w:val="00616FCB"/>
    <w:rsid w:val="00622B91"/>
    <w:rsid w:val="006346D9"/>
    <w:rsid w:val="00652355"/>
    <w:rsid w:val="006A3342"/>
    <w:rsid w:val="006B465D"/>
    <w:rsid w:val="006C799A"/>
    <w:rsid w:val="006D33E8"/>
    <w:rsid w:val="006E4E6E"/>
    <w:rsid w:val="00705EDE"/>
    <w:rsid w:val="00721F53"/>
    <w:rsid w:val="007B1FC2"/>
    <w:rsid w:val="007B35CA"/>
    <w:rsid w:val="007C472B"/>
    <w:rsid w:val="007C5652"/>
    <w:rsid w:val="007C5F43"/>
    <w:rsid w:val="007D71A7"/>
    <w:rsid w:val="007F40A9"/>
    <w:rsid w:val="00801CD5"/>
    <w:rsid w:val="0080215E"/>
    <w:rsid w:val="00804E8D"/>
    <w:rsid w:val="0081540B"/>
    <w:rsid w:val="008638E3"/>
    <w:rsid w:val="00867884"/>
    <w:rsid w:val="00875313"/>
    <w:rsid w:val="008814BF"/>
    <w:rsid w:val="00883B22"/>
    <w:rsid w:val="008A7239"/>
    <w:rsid w:val="008D30C8"/>
    <w:rsid w:val="008F1367"/>
    <w:rsid w:val="00901C12"/>
    <w:rsid w:val="00912BBF"/>
    <w:rsid w:val="00912F13"/>
    <w:rsid w:val="009346E0"/>
    <w:rsid w:val="00943B27"/>
    <w:rsid w:val="0095173D"/>
    <w:rsid w:val="0096568C"/>
    <w:rsid w:val="00997047"/>
    <w:rsid w:val="009A3A1B"/>
    <w:rsid w:val="009D23DE"/>
    <w:rsid w:val="009D4359"/>
    <w:rsid w:val="00A21412"/>
    <w:rsid w:val="00A41F6C"/>
    <w:rsid w:val="00A569B7"/>
    <w:rsid w:val="00A7228F"/>
    <w:rsid w:val="00A7372B"/>
    <w:rsid w:val="00A779CC"/>
    <w:rsid w:val="00A86A1F"/>
    <w:rsid w:val="00AC0EE5"/>
    <w:rsid w:val="00AC3090"/>
    <w:rsid w:val="00AD7969"/>
    <w:rsid w:val="00AE3890"/>
    <w:rsid w:val="00B02D10"/>
    <w:rsid w:val="00B250B3"/>
    <w:rsid w:val="00B33BF6"/>
    <w:rsid w:val="00B53CB5"/>
    <w:rsid w:val="00BB2143"/>
    <w:rsid w:val="00BC002C"/>
    <w:rsid w:val="00BD1195"/>
    <w:rsid w:val="00BF1B5F"/>
    <w:rsid w:val="00C20EF7"/>
    <w:rsid w:val="00C512C9"/>
    <w:rsid w:val="00C622CC"/>
    <w:rsid w:val="00CC043D"/>
    <w:rsid w:val="00CE4E52"/>
    <w:rsid w:val="00CE6A9F"/>
    <w:rsid w:val="00CF0BAA"/>
    <w:rsid w:val="00D0310D"/>
    <w:rsid w:val="00D23FE5"/>
    <w:rsid w:val="00D42DFC"/>
    <w:rsid w:val="00D82865"/>
    <w:rsid w:val="00D95395"/>
    <w:rsid w:val="00DA0559"/>
    <w:rsid w:val="00DA3742"/>
    <w:rsid w:val="00DA79E2"/>
    <w:rsid w:val="00DC2218"/>
    <w:rsid w:val="00DC5389"/>
    <w:rsid w:val="00DD2025"/>
    <w:rsid w:val="00DD37A9"/>
    <w:rsid w:val="00DF33EF"/>
    <w:rsid w:val="00E22F84"/>
    <w:rsid w:val="00E2539D"/>
    <w:rsid w:val="00E655AE"/>
    <w:rsid w:val="00E76B6C"/>
    <w:rsid w:val="00EA149D"/>
    <w:rsid w:val="00EA6DE2"/>
    <w:rsid w:val="00EB769B"/>
    <w:rsid w:val="00EC582F"/>
    <w:rsid w:val="00EE0D6E"/>
    <w:rsid w:val="00EE49DB"/>
    <w:rsid w:val="00EF4457"/>
    <w:rsid w:val="00F009D2"/>
    <w:rsid w:val="00F12C1F"/>
    <w:rsid w:val="00F22C61"/>
    <w:rsid w:val="00F2605D"/>
    <w:rsid w:val="00F27637"/>
    <w:rsid w:val="00F455E9"/>
    <w:rsid w:val="00F57AD9"/>
    <w:rsid w:val="00F656AF"/>
    <w:rsid w:val="00F73D34"/>
    <w:rsid w:val="00FA28FB"/>
    <w:rsid w:val="00FB250E"/>
    <w:rsid w:val="00FB45F1"/>
    <w:rsid w:val="00FC3AFD"/>
    <w:rsid w:val="00FE76C7"/>
    <w:rsid w:val="00FF0043"/>
    <w:rsid w:val="00FF039B"/>
    <w:rsid w:val="00FF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7F8AD6-F9AD-4D3D-944C-FECA8597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2CC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622CC"/>
    <w:pPr>
      <w:keepNext/>
      <w:numPr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2CC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622CC"/>
    <w:pPr>
      <w:keepNext/>
      <w:numPr>
        <w:ilvl w:val="2"/>
        <w:numId w:val="1"/>
      </w:numPr>
      <w:ind w:left="1080" w:firstLine="0"/>
      <w:jc w:val="center"/>
      <w:outlineLvl w:val="2"/>
    </w:pPr>
    <w:rPr>
      <w:rFonts w:ascii="Arial" w:hAnsi="Arial" w:cs="Arial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622CC"/>
    <w:pPr>
      <w:keepNext/>
      <w:shd w:val="clear" w:color="auto" w:fill="FFFFFF"/>
      <w:spacing w:before="18" w:line="228" w:lineRule="auto"/>
      <w:ind w:firstLine="709"/>
      <w:jc w:val="both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622CC"/>
    <w:pPr>
      <w:keepNext/>
      <w:numPr>
        <w:ilvl w:val="4"/>
        <w:numId w:val="1"/>
      </w:numPr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622CC"/>
    <w:pPr>
      <w:keepNext/>
      <w:numPr>
        <w:ilvl w:val="5"/>
        <w:numId w:val="1"/>
      </w:numPr>
      <w:jc w:val="center"/>
      <w:outlineLvl w:val="5"/>
    </w:pPr>
    <w:rPr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C622CC"/>
    <w:pPr>
      <w:keepNext/>
      <w:numPr>
        <w:ilvl w:val="6"/>
        <w:numId w:val="1"/>
      </w:numPr>
      <w:jc w:val="both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C622CC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622CC"/>
    <w:pPr>
      <w:keepNext/>
      <w:numPr>
        <w:ilvl w:val="8"/>
        <w:numId w:val="1"/>
      </w:numPr>
      <w:ind w:left="1080" w:firstLine="0"/>
      <w:outlineLvl w:val="8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C622CC"/>
    <w:rPr>
      <w:rFonts w:ascii="Arial" w:hAnsi="Arial" w:cs="Arial"/>
      <w:sz w:val="20"/>
      <w:szCs w:val="20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C622CC"/>
    <w:rPr>
      <w:rFonts w:ascii="Times New Roman" w:hAnsi="Times New Roman" w:cs="Times New Roman"/>
      <w:b/>
      <w:bCs/>
      <w:color w:val="000000"/>
      <w:sz w:val="28"/>
      <w:szCs w:val="28"/>
      <w:shd w:val="clear" w:color="auto" w:fill="FFFFFF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C622CC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C622CC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basedOn w:val="a0"/>
    <w:link w:val="9"/>
    <w:uiPriority w:val="99"/>
    <w:locked/>
    <w:rsid w:val="00C622CC"/>
    <w:rPr>
      <w:rFonts w:ascii="Times New Roman" w:hAnsi="Times New Roman" w:cs="Times New Roman"/>
      <w:i/>
      <w:iCs/>
      <w:sz w:val="20"/>
      <w:szCs w:val="20"/>
      <w:lang w:eastAsia="ar-SA" w:bidi="ar-SA"/>
    </w:rPr>
  </w:style>
  <w:style w:type="character" w:customStyle="1" w:styleId="WW8Num2z0">
    <w:name w:val="WW8Num2z0"/>
    <w:uiPriority w:val="99"/>
    <w:rsid w:val="00C622CC"/>
    <w:rPr>
      <w:rFonts w:ascii="Symbol" w:hAnsi="Symbol" w:cs="Symbol"/>
    </w:rPr>
  </w:style>
  <w:style w:type="character" w:customStyle="1" w:styleId="WW8Num2z1">
    <w:name w:val="WW8Num2z1"/>
    <w:uiPriority w:val="99"/>
    <w:rsid w:val="00C622CC"/>
    <w:rPr>
      <w:rFonts w:ascii="Courier New" w:hAnsi="Courier New" w:cs="Courier New"/>
    </w:rPr>
  </w:style>
  <w:style w:type="character" w:customStyle="1" w:styleId="WW8Num2z2">
    <w:name w:val="WW8Num2z2"/>
    <w:uiPriority w:val="99"/>
    <w:rsid w:val="00C622CC"/>
    <w:rPr>
      <w:rFonts w:ascii="Wingdings" w:hAnsi="Wingdings" w:cs="Wingdings"/>
    </w:rPr>
  </w:style>
  <w:style w:type="character" w:customStyle="1" w:styleId="WW8Num3z0">
    <w:name w:val="WW8Num3z0"/>
    <w:uiPriority w:val="99"/>
    <w:rsid w:val="00C622CC"/>
    <w:rPr>
      <w:rFonts w:ascii="Symbol" w:hAnsi="Symbol" w:cs="Symbol"/>
    </w:rPr>
  </w:style>
  <w:style w:type="character" w:customStyle="1" w:styleId="WW8Num4z0">
    <w:name w:val="WW8Num4z0"/>
    <w:uiPriority w:val="99"/>
    <w:rsid w:val="00C622CC"/>
    <w:rPr>
      <w:sz w:val="20"/>
      <w:szCs w:val="20"/>
    </w:rPr>
  </w:style>
  <w:style w:type="character" w:customStyle="1" w:styleId="WW8Num6z0">
    <w:name w:val="WW8Num6z0"/>
    <w:uiPriority w:val="99"/>
    <w:rsid w:val="00C622CC"/>
    <w:rPr>
      <w:rFonts w:ascii="Symbol" w:hAnsi="Symbol" w:cs="Symbol"/>
    </w:rPr>
  </w:style>
  <w:style w:type="character" w:customStyle="1" w:styleId="WW8Num6z1">
    <w:name w:val="WW8Num6z1"/>
    <w:uiPriority w:val="99"/>
    <w:rsid w:val="00C622CC"/>
    <w:rPr>
      <w:rFonts w:ascii="Courier New" w:hAnsi="Courier New" w:cs="Courier New"/>
    </w:rPr>
  </w:style>
  <w:style w:type="character" w:customStyle="1" w:styleId="WW8Num6z2">
    <w:name w:val="WW8Num6z2"/>
    <w:uiPriority w:val="99"/>
    <w:rsid w:val="00C622CC"/>
    <w:rPr>
      <w:rFonts w:ascii="Wingdings" w:hAnsi="Wingdings" w:cs="Wingdings"/>
    </w:rPr>
  </w:style>
  <w:style w:type="character" w:customStyle="1" w:styleId="WW8Num7z0">
    <w:name w:val="WW8Num7z0"/>
    <w:uiPriority w:val="99"/>
    <w:rsid w:val="00C622CC"/>
    <w:rPr>
      <w:rFonts w:ascii="Symbol" w:hAnsi="Symbol" w:cs="Symbol"/>
    </w:rPr>
  </w:style>
  <w:style w:type="character" w:customStyle="1" w:styleId="WW8Num7z1">
    <w:name w:val="WW8Num7z1"/>
    <w:uiPriority w:val="99"/>
    <w:rsid w:val="00C622CC"/>
    <w:rPr>
      <w:rFonts w:ascii="Courier New" w:hAnsi="Courier New" w:cs="Courier New"/>
    </w:rPr>
  </w:style>
  <w:style w:type="character" w:customStyle="1" w:styleId="WW8Num7z2">
    <w:name w:val="WW8Num7z2"/>
    <w:uiPriority w:val="99"/>
    <w:rsid w:val="00C622CC"/>
    <w:rPr>
      <w:rFonts w:ascii="Wingdings" w:hAnsi="Wingdings" w:cs="Wingdings"/>
    </w:rPr>
  </w:style>
  <w:style w:type="character" w:customStyle="1" w:styleId="WW8Num8z0">
    <w:name w:val="WW8Num8z0"/>
    <w:uiPriority w:val="99"/>
    <w:rsid w:val="00C622CC"/>
    <w:rPr>
      <w:rFonts w:ascii="Symbol" w:hAnsi="Symbol" w:cs="Symbol"/>
    </w:rPr>
  </w:style>
  <w:style w:type="character" w:customStyle="1" w:styleId="WW8Num8z1">
    <w:name w:val="WW8Num8z1"/>
    <w:uiPriority w:val="99"/>
    <w:rsid w:val="00C622CC"/>
    <w:rPr>
      <w:rFonts w:ascii="Courier New" w:hAnsi="Courier New" w:cs="Courier New"/>
    </w:rPr>
  </w:style>
  <w:style w:type="character" w:customStyle="1" w:styleId="WW8Num8z2">
    <w:name w:val="WW8Num8z2"/>
    <w:uiPriority w:val="99"/>
    <w:rsid w:val="00C622CC"/>
    <w:rPr>
      <w:rFonts w:ascii="Wingdings" w:hAnsi="Wingdings" w:cs="Wingdings"/>
    </w:rPr>
  </w:style>
  <w:style w:type="character" w:customStyle="1" w:styleId="WW8Num9z0">
    <w:name w:val="WW8Num9z0"/>
    <w:uiPriority w:val="99"/>
    <w:rsid w:val="00C622CC"/>
    <w:rPr>
      <w:rFonts w:ascii="Symbol" w:hAnsi="Symbol" w:cs="Symbol"/>
    </w:rPr>
  </w:style>
  <w:style w:type="character" w:customStyle="1" w:styleId="WW8Num10z0">
    <w:name w:val="WW8Num10z0"/>
    <w:uiPriority w:val="99"/>
    <w:rsid w:val="00C622CC"/>
    <w:rPr>
      <w:rFonts w:ascii="Symbol" w:hAnsi="Symbol" w:cs="Symbol"/>
    </w:rPr>
  </w:style>
  <w:style w:type="character" w:customStyle="1" w:styleId="WW8Num10z1">
    <w:name w:val="WW8Num10z1"/>
    <w:uiPriority w:val="99"/>
    <w:rsid w:val="00C622CC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C622CC"/>
    <w:rPr>
      <w:rFonts w:ascii="Wingdings" w:hAnsi="Wingdings" w:cs="Wingdings"/>
    </w:rPr>
  </w:style>
  <w:style w:type="character" w:customStyle="1" w:styleId="WW8Num13z0">
    <w:name w:val="WW8Num13z0"/>
    <w:uiPriority w:val="99"/>
    <w:rsid w:val="00C622CC"/>
    <w:rPr>
      <w:rFonts w:ascii="Symbol" w:hAnsi="Symbol" w:cs="Symbol"/>
    </w:rPr>
  </w:style>
  <w:style w:type="character" w:customStyle="1" w:styleId="WW8Num13z1">
    <w:name w:val="WW8Num13z1"/>
    <w:uiPriority w:val="99"/>
    <w:rsid w:val="00C622CC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C622CC"/>
    <w:rPr>
      <w:rFonts w:ascii="Wingdings" w:hAnsi="Wingdings" w:cs="Wingdings"/>
    </w:rPr>
  </w:style>
  <w:style w:type="character" w:customStyle="1" w:styleId="WW8Num14z0">
    <w:name w:val="WW8Num14z0"/>
    <w:uiPriority w:val="99"/>
    <w:rsid w:val="00C622CC"/>
    <w:rPr>
      <w:rFonts w:ascii="Symbol" w:hAnsi="Symbol" w:cs="Symbol"/>
    </w:rPr>
  </w:style>
  <w:style w:type="character" w:customStyle="1" w:styleId="WW8Num14z1">
    <w:name w:val="WW8Num14z1"/>
    <w:uiPriority w:val="99"/>
    <w:rsid w:val="00C622CC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C622CC"/>
    <w:rPr>
      <w:rFonts w:ascii="Wingdings" w:hAnsi="Wingdings" w:cs="Wingdings"/>
    </w:rPr>
  </w:style>
  <w:style w:type="character" w:customStyle="1" w:styleId="WW8Num16z0">
    <w:name w:val="WW8Num16z0"/>
    <w:uiPriority w:val="99"/>
    <w:rsid w:val="00C622CC"/>
    <w:rPr>
      <w:rFonts w:ascii="Symbol" w:hAnsi="Symbol" w:cs="Symbol"/>
    </w:rPr>
  </w:style>
  <w:style w:type="character" w:customStyle="1" w:styleId="WW8Num17z0">
    <w:name w:val="WW8Num17z0"/>
    <w:uiPriority w:val="99"/>
    <w:rsid w:val="00C622CC"/>
    <w:rPr>
      <w:rFonts w:ascii="Symbol" w:hAnsi="Symbol" w:cs="Symbol"/>
    </w:rPr>
  </w:style>
  <w:style w:type="character" w:customStyle="1" w:styleId="WW8Num17z1">
    <w:name w:val="WW8Num17z1"/>
    <w:uiPriority w:val="99"/>
    <w:rsid w:val="00C622CC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C622CC"/>
    <w:rPr>
      <w:rFonts w:ascii="Wingdings" w:hAnsi="Wingdings" w:cs="Wingdings"/>
    </w:rPr>
  </w:style>
  <w:style w:type="character" w:customStyle="1" w:styleId="11">
    <w:name w:val="Основной шрифт абзаца1"/>
    <w:uiPriority w:val="99"/>
    <w:rsid w:val="00C622CC"/>
  </w:style>
  <w:style w:type="paragraph" w:customStyle="1" w:styleId="12">
    <w:name w:val="Заголовок1"/>
    <w:basedOn w:val="a"/>
    <w:next w:val="a3"/>
    <w:uiPriority w:val="99"/>
    <w:rsid w:val="00C622CC"/>
    <w:pPr>
      <w:keepNext/>
      <w:spacing w:before="240" w:after="120"/>
    </w:pPr>
    <w:rPr>
      <w:rFonts w:ascii="Arial" w:eastAsia="DejaVu Sans" w:hAnsi="Arial" w:cs="Arial"/>
      <w:sz w:val="28"/>
      <w:szCs w:val="28"/>
    </w:rPr>
  </w:style>
  <w:style w:type="paragraph" w:styleId="a3">
    <w:name w:val="Body Text"/>
    <w:basedOn w:val="a"/>
    <w:link w:val="a4"/>
    <w:uiPriority w:val="99"/>
    <w:rsid w:val="00C622CC"/>
    <w:pPr>
      <w:jc w:val="both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C622CC"/>
    <w:rPr>
      <w:rFonts w:ascii="Arial" w:hAnsi="Arial" w:cs="Arial"/>
      <w:sz w:val="20"/>
      <w:szCs w:val="20"/>
      <w:lang w:eastAsia="ar-SA" w:bidi="ar-SA"/>
    </w:rPr>
  </w:style>
  <w:style w:type="paragraph" w:styleId="a5">
    <w:name w:val="List"/>
    <w:basedOn w:val="a3"/>
    <w:uiPriority w:val="99"/>
    <w:semiHidden/>
    <w:rsid w:val="00C622CC"/>
  </w:style>
  <w:style w:type="paragraph" w:customStyle="1" w:styleId="13">
    <w:name w:val="Название1"/>
    <w:basedOn w:val="a"/>
    <w:uiPriority w:val="99"/>
    <w:rsid w:val="00C622C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C622CC"/>
    <w:pPr>
      <w:suppressLineNumbers/>
    </w:pPr>
  </w:style>
  <w:style w:type="paragraph" w:styleId="a6">
    <w:name w:val="Title"/>
    <w:basedOn w:val="a"/>
    <w:next w:val="a7"/>
    <w:link w:val="a8"/>
    <w:uiPriority w:val="99"/>
    <w:qFormat/>
    <w:rsid w:val="00C622CC"/>
    <w:pPr>
      <w:jc w:val="center"/>
    </w:pPr>
    <w:rPr>
      <w:sz w:val="24"/>
      <w:szCs w:val="24"/>
    </w:rPr>
  </w:style>
  <w:style w:type="character" w:customStyle="1" w:styleId="a8">
    <w:name w:val="Название Знак"/>
    <w:basedOn w:val="a0"/>
    <w:link w:val="a6"/>
    <w:uiPriority w:val="99"/>
    <w:locked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paragraph" w:styleId="a7">
    <w:name w:val="Subtitle"/>
    <w:basedOn w:val="12"/>
    <w:next w:val="a3"/>
    <w:link w:val="a9"/>
    <w:uiPriority w:val="99"/>
    <w:qFormat/>
    <w:rsid w:val="00C622C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uiPriority w:val="99"/>
    <w:locked/>
    <w:rsid w:val="00C622CC"/>
    <w:rPr>
      <w:rFonts w:ascii="Arial" w:eastAsia="DejaVu Sans" w:hAnsi="Arial" w:cs="Arial"/>
      <w:i/>
      <w:iCs/>
      <w:sz w:val="28"/>
      <w:szCs w:val="28"/>
      <w:lang w:eastAsia="ar-SA" w:bidi="ar-SA"/>
    </w:rPr>
  </w:style>
  <w:style w:type="paragraph" w:styleId="aa">
    <w:name w:val="Body Text Indent"/>
    <w:basedOn w:val="a"/>
    <w:link w:val="ab"/>
    <w:uiPriority w:val="99"/>
    <w:rsid w:val="00C622CC"/>
    <w:pPr>
      <w:ind w:left="1080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">
    <w:name w:val="Основной текст с отступом 21"/>
    <w:basedOn w:val="a"/>
    <w:uiPriority w:val="99"/>
    <w:rsid w:val="00C622CC"/>
    <w:pPr>
      <w:ind w:firstLine="720"/>
      <w:jc w:val="both"/>
    </w:pPr>
    <w:rPr>
      <w:rFonts w:ascii="Arial" w:hAnsi="Arial" w:cs="Arial"/>
      <w:sz w:val="28"/>
      <w:szCs w:val="28"/>
    </w:rPr>
  </w:style>
  <w:style w:type="paragraph" w:customStyle="1" w:styleId="210">
    <w:name w:val="Основной текст 21"/>
    <w:basedOn w:val="a"/>
    <w:uiPriority w:val="99"/>
    <w:rsid w:val="00C622CC"/>
    <w:pPr>
      <w:jc w:val="both"/>
    </w:pPr>
    <w:rPr>
      <w:rFonts w:ascii="Arial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C622CC"/>
    <w:pPr>
      <w:ind w:firstLine="360"/>
      <w:jc w:val="both"/>
    </w:pPr>
    <w:rPr>
      <w:color w:val="003300"/>
      <w:sz w:val="28"/>
      <w:szCs w:val="28"/>
    </w:rPr>
  </w:style>
  <w:style w:type="paragraph" w:customStyle="1" w:styleId="310">
    <w:name w:val="Основной текст 31"/>
    <w:basedOn w:val="a"/>
    <w:uiPriority w:val="99"/>
    <w:rsid w:val="00C622CC"/>
    <w:rPr>
      <w:color w:val="333333"/>
      <w:sz w:val="28"/>
      <w:szCs w:val="28"/>
    </w:rPr>
  </w:style>
  <w:style w:type="paragraph" w:customStyle="1" w:styleId="ac">
    <w:name w:val="Содержимое таблицы"/>
    <w:basedOn w:val="a"/>
    <w:uiPriority w:val="99"/>
    <w:rsid w:val="00C622CC"/>
    <w:pPr>
      <w:suppressLineNumbers/>
    </w:pPr>
  </w:style>
  <w:style w:type="paragraph" w:customStyle="1" w:styleId="ad">
    <w:name w:val="Заголовок таблицы"/>
    <w:basedOn w:val="ac"/>
    <w:uiPriority w:val="99"/>
    <w:rsid w:val="00C622CC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rsid w:val="00C622C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622CC"/>
    <w:rPr>
      <w:rFonts w:ascii="Tahoma" w:hAnsi="Tahoma" w:cs="Tahoma"/>
      <w:sz w:val="16"/>
      <w:szCs w:val="16"/>
      <w:lang w:eastAsia="ar-SA" w:bidi="ar-SA"/>
    </w:rPr>
  </w:style>
  <w:style w:type="character" w:styleId="af0">
    <w:name w:val="Hyperlink"/>
    <w:basedOn w:val="a0"/>
    <w:uiPriority w:val="99"/>
    <w:rsid w:val="00C622CC"/>
    <w:rPr>
      <w:color w:val="0000FF"/>
      <w:u w:val="single"/>
    </w:rPr>
  </w:style>
  <w:style w:type="paragraph" w:styleId="22">
    <w:name w:val="Body Text Indent 2"/>
    <w:basedOn w:val="a"/>
    <w:link w:val="23"/>
    <w:uiPriority w:val="99"/>
    <w:rsid w:val="00C622C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WW8Num1z0">
    <w:name w:val="WW8Num1z0"/>
    <w:uiPriority w:val="99"/>
    <w:rsid w:val="00C622CC"/>
    <w:rPr>
      <w:rFonts w:ascii="Wingdings" w:hAnsi="Wingdings" w:cs="Wingdings"/>
    </w:rPr>
  </w:style>
  <w:style w:type="character" w:customStyle="1" w:styleId="WW8Num1z1">
    <w:name w:val="WW8Num1z1"/>
    <w:uiPriority w:val="99"/>
    <w:rsid w:val="00C622CC"/>
    <w:rPr>
      <w:rFonts w:ascii="Courier New" w:hAnsi="Courier New" w:cs="Courier New"/>
    </w:rPr>
  </w:style>
  <w:style w:type="character" w:customStyle="1" w:styleId="WW8Num1z3">
    <w:name w:val="WW8Num1z3"/>
    <w:uiPriority w:val="99"/>
    <w:rsid w:val="00C622CC"/>
    <w:rPr>
      <w:rFonts w:ascii="Symbol" w:hAnsi="Symbol" w:cs="Symbol"/>
    </w:rPr>
  </w:style>
  <w:style w:type="character" w:customStyle="1" w:styleId="WW8Num3z1">
    <w:name w:val="WW8Num3z1"/>
    <w:uiPriority w:val="99"/>
    <w:rsid w:val="00C622CC"/>
    <w:rPr>
      <w:rFonts w:ascii="Symbol" w:hAnsi="Symbol" w:cs="Symbol"/>
    </w:rPr>
  </w:style>
  <w:style w:type="character" w:customStyle="1" w:styleId="WW8Num3z4">
    <w:name w:val="WW8Num3z4"/>
    <w:uiPriority w:val="99"/>
    <w:rsid w:val="00C622CC"/>
    <w:rPr>
      <w:rFonts w:ascii="Courier New" w:hAnsi="Courier New" w:cs="Courier New"/>
    </w:rPr>
  </w:style>
  <w:style w:type="character" w:customStyle="1" w:styleId="WW8Num4z1">
    <w:name w:val="WW8Num4z1"/>
    <w:uiPriority w:val="99"/>
    <w:rsid w:val="00C622CC"/>
    <w:rPr>
      <w:rFonts w:ascii="Courier New" w:hAnsi="Courier New" w:cs="Courier New"/>
    </w:rPr>
  </w:style>
  <w:style w:type="character" w:customStyle="1" w:styleId="WW8Num4z2">
    <w:name w:val="WW8Num4z2"/>
    <w:uiPriority w:val="99"/>
    <w:rsid w:val="00C622CC"/>
    <w:rPr>
      <w:rFonts w:ascii="Wingdings" w:hAnsi="Wingdings" w:cs="Wingdings"/>
    </w:rPr>
  </w:style>
  <w:style w:type="character" w:customStyle="1" w:styleId="WW8Num5z0">
    <w:name w:val="WW8Num5z0"/>
    <w:uiPriority w:val="99"/>
    <w:rsid w:val="00C622CC"/>
    <w:rPr>
      <w:rFonts w:ascii="Wingdings" w:hAnsi="Wingdings" w:cs="Wingdings"/>
    </w:rPr>
  </w:style>
  <w:style w:type="character" w:customStyle="1" w:styleId="WW8Num5z1">
    <w:name w:val="WW8Num5z1"/>
    <w:uiPriority w:val="99"/>
    <w:rsid w:val="00C622CC"/>
    <w:rPr>
      <w:rFonts w:ascii="Courier New" w:hAnsi="Courier New" w:cs="Courier New"/>
    </w:rPr>
  </w:style>
  <w:style w:type="character" w:customStyle="1" w:styleId="WW8Num5z3">
    <w:name w:val="WW8Num5z3"/>
    <w:uiPriority w:val="99"/>
    <w:rsid w:val="00C622CC"/>
    <w:rPr>
      <w:rFonts w:ascii="Symbol" w:hAnsi="Symbol" w:cs="Symbol"/>
    </w:rPr>
  </w:style>
  <w:style w:type="character" w:customStyle="1" w:styleId="WW8Num9z1">
    <w:name w:val="WW8Num9z1"/>
    <w:uiPriority w:val="99"/>
    <w:rsid w:val="00C622CC"/>
    <w:rPr>
      <w:rFonts w:ascii="Courier New" w:hAnsi="Courier New" w:cs="Courier New"/>
    </w:rPr>
  </w:style>
  <w:style w:type="character" w:customStyle="1" w:styleId="WW8Num9z2">
    <w:name w:val="WW8Num9z2"/>
    <w:uiPriority w:val="99"/>
    <w:rsid w:val="00C622CC"/>
    <w:rPr>
      <w:rFonts w:ascii="Wingdings" w:hAnsi="Wingdings" w:cs="Wingdings"/>
    </w:rPr>
  </w:style>
  <w:style w:type="character" w:customStyle="1" w:styleId="WW8Num10z3">
    <w:name w:val="WW8Num10z3"/>
    <w:uiPriority w:val="99"/>
    <w:rsid w:val="00C622CC"/>
    <w:rPr>
      <w:rFonts w:ascii="Symbol" w:hAnsi="Symbol" w:cs="Symbol"/>
    </w:rPr>
  </w:style>
  <w:style w:type="character" w:customStyle="1" w:styleId="WW8Num11z0">
    <w:name w:val="WW8Num11z0"/>
    <w:uiPriority w:val="99"/>
    <w:rsid w:val="00C622CC"/>
    <w:rPr>
      <w:rFonts w:ascii="Symbol" w:hAnsi="Symbol" w:cs="Symbol"/>
    </w:rPr>
  </w:style>
  <w:style w:type="character" w:customStyle="1" w:styleId="WW8Num11z1">
    <w:name w:val="WW8Num11z1"/>
    <w:uiPriority w:val="99"/>
    <w:rsid w:val="00C622CC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C622CC"/>
    <w:rPr>
      <w:rFonts w:ascii="Wingdings" w:hAnsi="Wingdings" w:cs="Wingdings"/>
    </w:rPr>
  </w:style>
  <w:style w:type="character" w:customStyle="1" w:styleId="WW8Num12z0">
    <w:name w:val="WW8Num12z0"/>
    <w:uiPriority w:val="99"/>
    <w:rsid w:val="00C622CC"/>
    <w:rPr>
      <w:rFonts w:ascii="Symbol" w:hAnsi="Symbol" w:cs="Symbol"/>
    </w:rPr>
  </w:style>
  <w:style w:type="character" w:customStyle="1" w:styleId="WW8Num12z1">
    <w:name w:val="WW8Num12z1"/>
    <w:uiPriority w:val="99"/>
    <w:rsid w:val="00C622CC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C622CC"/>
    <w:rPr>
      <w:rFonts w:ascii="Wingdings" w:hAnsi="Wingdings" w:cs="Wingdings"/>
    </w:rPr>
  </w:style>
  <w:style w:type="character" w:customStyle="1" w:styleId="WW8Num13z3">
    <w:name w:val="WW8Num13z3"/>
    <w:uiPriority w:val="99"/>
    <w:rsid w:val="00C622CC"/>
    <w:rPr>
      <w:rFonts w:ascii="Symbol" w:hAnsi="Symbol" w:cs="Symbol"/>
    </w:rPr>
  </w:style>
  <w:style w:type="character" w:customStyle="1" w:styleId="WW8Num15z0">
    <w:name w:val="WW8Num15z0"/>
    <w:uiPriority w:val="99"/>
    <w:rsid w:val="00C622CC"/>
    <w:rPr>
      <w:rFonts w:ascii="Symbol" w:hAnsi="Symbol" w:cs="Symbol"/>
    </w:rPr>
  </w:style>
  <w:style w:type="character" w:customStyle="1" w:styleId="WW8Num15z1">
    <w:name w:val="WW8Num15z1"/>
    <w:uiPriority w:val="99"/>
    <w:rsid w:val="00C622CC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C622CC"/>
    <w:rPr>
      <w:rFonts w:ascii="Wingdings" w:hAnsi="Wingdings" w:cs="Wingdings"/>
    </w:rPr>
  </w:style>
  <w:style w:type="character" w:customStyle="1" w:styleId="WW8Num16z1">
    <w:name w:val="WW8Num16z1"/>
    <w:uiPriority w:val="99"/>
    <w:rsid w:val="00C622CC"/>
    <w:rPr>
      <w:rFonts w:ascii="Wingdings" w:hAnsi="Wingdings" w:cs="Wingdings"/>
    </w:rPr>
  </w:style>
  <w:style w:type="character" w:customStyle="1" w:styleId="WW8Num17z3">
    <w:name w:val="WW8Num17z3"/>
    <w:uiPriority w:val="99"/>
    <w:rsid w:val="00C622CC"/>
    <w:rPr>
      <w:rFonts w:ascii="Symbol" w:hAnsi="Symbol" w:cs="Symbol"/>
    </w:rPr>
  </w:style>
  <w:style w:type="character" w:customStyle="1" w:styleId="WW8Num18z0">
    <w:name w:val="WW8Num18z0"/>
    <w:uiPriority w:val="99"/>
    <w:rsid w:val="00C622CC"/>
    <w:rPr>
      <w:rFonts w:ascii="Wingdings" w:hAnsi="Wingdings" w:cs="Wingdings"/>
    </w:rPr>
  </w:style>
  <w:style w:type="character" w:customStyle="1" w:styleId="WW8Num18z1">
    <w:name w:val="WW8Num18z1"/>
    <w:uiPriority w:val="99"/>
    <w:rsid w:val="00C622CC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C622CC"/>
    <w:rPr>
      <w:rFonts w:ascii="Symbol" w:hAnsi="Symbol" w:cs="Symbol"/>
    </w:rPr>
  </w:style>
  <w:style w:type="character" w:customStyle="1" w:styleId="WW8Num19z0">
    <w:name w:val="WW8Num19z0"/>
    <w:uiPriority w:val="99"/>
    <w:rsid w:val="00C622CC"/>
    <w:rPr>
      <w:rFonts w:ascii="Symbol" w:hAnsi="Symbol" w:cs="Symbol"/>
    </w:rPr>
  </w:style>
  <w:style w:type="character" w:customStyle="1" w:styleId="WW8Num19z1">
    <w:name w:val="WW8Num19z1"/>
    <w:uiPriority w:val="99"/>
    <w:rsid w:val="00C622CC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C622CC"/>
    <w:rPr>
      <w:rFonts w:ascii="Wingdings" w:hAnsi="Wingdings" w:cs="Wingdings"/>
    </w:rPr>
  </w:style>
  <w:style w:type="character" w:customStyle="1" w:styleId="WW8Num20z0">
    <w:name w:val="WW8Num20z0"/>
    <w:uiPriority w:val="99"/>
    <w:rsid w:val="00C622CC"/>
    <w:rPr>
      <w:rFonts w:ascii="Wingdings" w:hAnsi="Wingdings" w:cs="Wingdings"/>
    </w:rPr>
  </w:style>
  <w:style w:type="character" w:customStyle="1" w:styleId="WW8Num20z1">
    <w:name w:val="WW8Num20z1"/>
    <w:uiPriority w:val="99"/>
    <w:rsid w:val="00C622CC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C622CC"/>
    <w:rPr>
      <w:rFonts w:ascii="Symbol" w:hAnsi="Symbol" w:cs="Symbol"/>
    </w:rPr>
  </w:style>
  <w:style w:type="character" w:customStyle="1" w:styleId="WW8Num21z0">
    <w:name w:val="WW8Num21z0"/>
    <w:uiPriority w:val="99"/>
    <w:rsid w:val="00C622CC"/>
    <w:rPr>
      <w:rFonts w:ascii="Symbol" w:hAnsi="Symbol" w:cs="Symbol"/>
    </w:rPr>
  </w:style>
  <w:style w:type="character" w:customStyle="1" w:styleId="WW8Num21z1">
    <w:name w:val="WW8Num21z1"/>
    <w:uiPriority w:val="99"/>
    <w:rsid w:val="00C622CC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C622CC"/>
    <w:rPr>
      <w:rFonts w:ascii="Wingdings" w:hAnsi="Wingdings" w:cs="Wingdings"/>
    </w:rPr>
  </w:style>
  <w:style w:type="character" w:customStyle="1" w:styleId="WW8Num22z0">
    <w:name w:val="WW8Num22z0"/>
    <w:uiPriority w:val="99"/>
    <w:rsid w:val="00C622CC"/>
    <w:rPr>
      <w:rFonts w:ascii="Symbol" w:hAnsi="Symbol" w:cs="Symbol"/>
    </w:rPr>
  </w:style>
  <w:style w:type="character" w:customStyle="1" w:styleId="WW8Num22z1">
    <w:name w:val="WW8Num22z1"/>
    <w:uiPriority w:val="99"/>
    <w:rsid w:val="00C622CC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C622CC"/>
    <w:rPr>
      <w:rFonts w:ascii="Wingdings" w:hAnsi="Wingdings" w:cs="Wingdings"/>
    </w:rPr>
  </w:style>
  <w:style w:type="character" w:customStyle="1" w:styleId="WW8Num23z0">
    <w:name w:val="WW8Num23z0"/>
    <w:uiPriority w:val="99"/>
    <w:rsid w:val="00C622CC"/>
    <w:rPr>
      <w:rFonts w:ascii="Symbol" w:hAnsi="Symbol" w:cs="Symbol"/>
    </w:rPr>
  </w:style>
  <w:style w:type="character" w:customStyle="1" w:styleId="WW8Num23z1">
    <w:name w:val="WW8Num23z1"/>
    <w:uiPriority w:val="99"/>
    <w:rsid w:val="00C622CC"/>
    <w:rPr>
      <w:rFonts w:ascii="Courier New" w:hAnsi="Courier New" w:cs="Courier New"/>
    </w:rPr>
  </w:style>
  <w:style w:type="character" w:customStyle="1" w:styleId="WW8Num23z2">
    <w:name w:val="WW8Num23z2"/>
    <w:uiPriority w:val="99"/>
    <w:rsid w:val="00C622CC"/>
    <w:rPr>
      <w:rFonts w:ascii="Wingdings" w:hAnsi="Wingdings" w:cs="Wingdings"/>
    </w:rPr>
  </w:style>
  <w:style w:type="character" w:customStyle="1" w:styleId="WW8Num24z0">
    <w:name w:val="WW8Num24z0"/>
    <w:uiPriority w:val="99"/>
    <w:rsid w:val="00C622CC"/>
    <w:rPr>
      <w:rFonts w:ascii="Wingdings" w:hAnsi="Wingdings" w:cs="Wingdings"/>
    </w:rPr>
  </w:style>
  <w:style w:type="character" w:customStyle="1" w:styleId="WW8Num24z1">
    <w:name w:val="WW8Num24z1"/>
    <w:uiPriority w:val="99"/>
    <w:rsid w:val="00C622CC"/>
    <w:rPr>
      <w:rFonts w:ascii="Courier New" w:hAnsi="Courier New" w:cs="Courier New"/>
    </w:rPr>
  </w:style>
  <w:style w:type="character" w:customStyle="1" w:styleId="WW8Num24z3">
    <w:name w:val="WW8Num24z3"/>
    <w:uiPriority w:val="99"/>
    <w:rsid w:val="00C622CC"/>
    <w:rPr>
      <w:rFonts w:ascii="Symbol" w:hAnsi="Symbol" w:cs="Symbol"/>
    </w:rPr>
  </w:style>
  <w:style w:type="character" w:customStyle="1" w:styleId="WW8Num25z0">
    <w:name w:val="WW8Num25z0"/>
    <w:uiPriority w:val="99"/>
    <w:rsid w:val="00C622CC"/>
    <w:rPr>
      <w:rFonts w:ascii="Symbol" w:hAnsi="Symbol" w:cs="Symbol"/>
    </w:rPr>
  </w:style>
  <w:style w:type="character" w:customStyle="1" w:styleId="WW8Num25z1">
    <w:name w:val="WW8Num25z1"/>
    <w:uiPriority w:val="99"/>
    <w:rsid w:val="00C622CC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C622CC"/>
    <w:rPr>
      <w:rFonts w:ascii="Wingdings" w:hAnsi="Wingdings" w:cs="Wingdings"/>
    </w:rPr>
  </w:style>
  <w:style w:type="character" w:customStyle="1" w:styleId="WW8Num26z0">
    <w:name w:val="WW8Num26z0"/>
    <w:uiPriority w:val="99"/>
    <w:rsid w:val="00C622CC"/>
    <w:rPr>
      <w:rFonts w:ascii="Symbol" w:hAnsi="Symbol" w:cs="Symbol"/>
    </w:rPr>
  </w:style>
  <w:style w:type="character" w:customStyle="1" w:styleId="WW8Num26z1">
    <w:name w:val="WW8Num26z1"/>
    <w:uiPriority w:val="99"/>
    <w:rsid w:val="00C622CC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C622CC"/>
    <w:rPr>
      <w:rFonts w:ascii="Wingdings" w:hAnsi="Wingdings" w:cs="Wingdings"/>
    </w:rPr>
  </w:style>
  <w:style w:type="character" w:customStyle="1" w:styleId="WW8Num27z0">
    <w:name w:val="WW8Num27z0"/>
    <w:uiPriority w:val="99"/>
    <w:rsid w:val="00C622CC"/>
    <w:rPr>
      <w:rFonts w:ascii="Wingdings" w:hAnsi="Wingdings" w:cs="Wingdings"/>
    </w:rPr>
  </w:style>
  <w:style w:type="character" w:customStyle="1" w:styleId="WW8Num27z1">
    <w:name w:val="WW8Num27z1"/>
    <w:uiPriority w:val="99"/>
    <w:rsid w:val="00C622CC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C622CC"/>
    <w:rPr>
      <w:rFonts w:ascii="Symbol" w:hAnsi="Symbol" w:cs="Symbol"/>
    </w:rPr>
  </w:style>
  <w:style w:type="character" w:customStyle="1" w:styleId="WW8Num28z0">
    <w:name w:val="WW8Num28z0"/>
    <w:uiPriority w:val="99"/>
    <w:rsid w:val="00C622CC"/>
    <w:rPr>
      <w:rFonts w:ascii="Symbol" w:hAnsi="Symbol" w:cs="Symbol"/>
    </w:rPr>
  </w:style>
  <w:style w:type="character" w:customStyle="1" w:styleId="WW8Num28z1">
    <w:name w:val="WW8Num28z1"/>
    <w:uiPriority w:val="99"/>
    <w:rsid w:val="00C622CC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C622CC"/>
    <w:rPr>
      <w:rFonts w:ascii="Wingdings" w:hAnsi="Wingdings" w:cs="Wingdings"/>
    </w:rPr>
  </w:style>
  <w:style w:type="character" w:customStyle="1" w:styleId="WW8Num29z0">
    <w:name w:val="WW8Num29z0"/>
    <w:uiPriority w:val="99"/>
    <w:rsid w:val="00C622CC"/>
    <w:rPr>
      <w:rFonts w:ascii="Symbol" w:hAnsi="Symbol" w:cs="Symbol"/>
    </w:rPr>
  </w:style>
  <w:style w:type="character" w:customStyle="1" w:styleId="WW8Num29z1">
    <w:name w:val="WW8Num29z1"/>
    <w:uiPriority w:val="99"/>
    <w:rsid w:val="00C622CC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C622CC"/>
    <w:rPr>
      <w:rFonts w:ascii="Wingdings" w:hAnsi="Wingdings" w:cs="Wingdings"/>
    </w:rPr>
  </w:style>
  <w:style w:type="character" w:customStyle="1" w:styleId="WW8Num30z0">
    <w:name w:val="WW8Num30z0"/>
    <w:uiPriority w:val="99"/>
    <w:rsid w:val="00C622CC"/>
    <w:rPr>
      <w:rFonts w:ascii="Wingdings" w:hAnsi="Wingdings" w:cs="Wingdings"/>
    </w:rPr>
  </w:style>
  <w:style w:type="character" w:customStyle="1" w:styleId="WW8Num30z1">
    <w:name w:val="WW8Num30z1"/>
    <w:uiPriority w:val="99"/>
    <w:rsid w:val="00C622CC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C622CC"/>
    <w:rPr>
      <w:rFonts w:ascii="Symbol" w:hAnsi="Symbol" w:cs="Symbol"/>
    </w:rPr>
  </w:style>
  <w:style w:type="character" w:customStyle="1" w:styleId="WW8Num32z0">
    <w:name w:val="WW8Num32z0"/>
    <w:uiPriority w:val="99"/>
    <w:rsid w:val="00C622CC"/>
    <w:rPr>
      <w:rFonts w:ascii="Symbol" w:hAnsi="Symbol" w:cs="Symbol"/>
    </w:rPr>
  </w:style>
  <w:style w:type="character" w:customStyle="1" w:styleId="WW8Num32z1">
    <w:name w:val="WW8Num32z1"/>
    <w:uiPriority w:val="99"/>
    <w:rsid w:val="00C622CC"/>
    <w:rPr>
      <w:rFonts w:ascii="Courier New" w:hAnsi="Courier New" w:cs="Courier New"/>
    </w:rPr>
  </w:style>
  <w:style w:type="character" w:customStyle="1" w:styleId="WW8Num32z2">
    <w:name w:val="WW8Num32z2"/>
    <w:uiPriority w:val="99"/>
    <w:rsid w:val="00C622CC"/>
    <w:rPr>
      <w:rFonts w:ascii="Wingdings" w:hAnsi="Wingdings" w:cs="Wingdings"/>
    </w:rPr>
  </w:style>
  <w:style w:type="character" w:customStyle="1" w:styleId="WW8Num33z0">
    <w:name w:val="WW8Num33z0"/>
    <w:uiPriority w:val="99"/>
    <w:rsid w:val="00C622CC"/>
  </w:style>
  <w:style w:type="character" w:customStyle="1" w:styleId="WW8Num34z0">
    <w:name w:val="WW8Num34z0"/>
    <w:uiPriority w:val="99"/>
    <w:rsid w:val="00C622CC"/>
    <w:rPr>
      <w:rFonts w:ascii="Symbol" w:hAnsi="Symbol" w:cs="Symbol"/>
    </w:rPr>
  </w:style>
  <w:style w:type="character" w:customStyle="1" w:styleId="WW8Num34z1">
    <w:name w:val="WW8Num34z1"/>
    <w:uiPriority w:val="99"/>
    <w:rsid w:val="00C622CC"/>
    <w:rPr>
      <w:rFonts w:ascii="Courier New" w:hAnsi="Courier New" w:cs="Courier New"/>
    </w:rPr>
  </w:style>
  <w:style w:type="character" w:customStyle="1" w:styleId="WW8Num34z2">
    <w:name w:val="WW8Num34z2"/>
    <w:uiPriority w:val="99"/>
    <w:rsid w:val="00C622CC"/>
    <w:rPr>
      <w:rFonts w:ascii="Wingdings" w:hAnsi="Wingdings" w:cs="Wingdings"/>
    </w:rPr>
  </w:style>
  <w:style w:type="character" w:customStyle="1" w:styleId="WW8Num36z0">
    <w:name w:val="WW8Num36z0"/>
    <w:uiPriority w:val="99"/>
    <w:rsid w:val="00C622CC"/>
    <w:rPr>
      <w:rFonts w:ascii="Symbol" w:hAnsi="Symbol" w:cs="Symbol"/>
    </w:rPr>
  </w:style>
  <w:style w:type="character" w:customStyle="1" w:styleId="WW8Num36z1">
    <w:name w:val="WW8Num36z1"/>
    <w:uiPriority w:val="99"/>
    <w:rsid w:val="00C622CC"/>
    <w:rPr>
      <w:rFonts w:ascii="Courier New" w:hAnsi="Courier New" w:cs="Courier New"/>
    </w:rPr>
  </w:style>
  <w:style w:type="character" w:customStyle="1" w:styleId="WW8Num36z2">
    <w:name w:val="WW8Num36z2"/>
    <w:uiPriority w:val="99"/>
    <w:rsid w:val="00C622CC"/>
    <w:rPr>
      <w:rFonts w:ascii="Wingdings" w:hAnsi="Wingdings" w:cs="Wingdings"/>
    </w:rPr>
  </w:style>
  <w:style w:type="character" w:customStyle="1" w:styleId="WW8Num37z0">
    <w:name w:val="WW8Num37z0"/>
    <w:uiPriority w:val="99"/>
    <w:rsid w:val="00C622CC"/>
    <w:rPr>
      <w:rFonts w:ascii="Wingdings" w:hAnsi="Wingdings" w:cs="Wingdings"/>
    </w:rPr>
  </w:style>
  <w:style w:type="character" w:customStyle="1" w:styleId="WW8Num37z1">
    <w:name w:val="WW8Num37z1"/>
    <w:uiPriority w:val="99"/>
    <w:rsid w:val="00C622CC"/>
    <w:rPr>
      <w:rFonts w:ascii="Courier New" w:hAnsi="Courier New" w:cs="Courier New"/>
    </w:rPr>
  </w:style>
  <w:style w:type="character" w:customStyle="1" w:styleId="WW8Num37z3">
    <w:name w:val="WW8Num37z3"/>
    <w:uiPriority w:val="99"/>
    <w:rsid w:val="00C622CC"/>
    <w:rPr>
      <w:rFonts w:ascii="Symbol" w:hAnsi="Symbol" w:cs="Symbol"/>
    </w:rPr>
  </w:style>
  <w:style w:type="character" w:customStyle="1" w:styleId="WW8Num38z0">
    <w:name w:val="WW8Num38z0"/>
    <w:uiPriority w:val="99"/>
    <w:rsid w:val="00C622CC"/>
    <w:rPr>
      <w:rFonts w:ascii="Wingdings" w:hAnsi="Wingdings" w:cs="Wingdings"/>
    </w:rPr>
  </w:style>
  <w:style w:type="character" w:customStyle="1" w:styleId="WW8Num38z1">
    <w:name w:val="WW8Num38z1"/>
    <w:uiPriority w:val="99"/>
    <w:rsid w:val="00C622CC"/>
    <w:rPr>
      <w:rFonts w:ascii="Courier New" w:hAnsi="Courier New" w:cs="Courier New"/>
    </w:rPr>
  </w:style>
  <w:style w:type="character" w:customStyle="1" w:styleId="WW8Num38z3">
    <w:name w:val="WW8Num38z3"/>
    <w:uiPriority w:val="99"/>
    <w:rsid w:val="00C622CC"/>
    <w:rPr>
      <w:rFonts w:ascii="Symbol" w:hAnsi="Symbol" w:cs="Symbol"/>
    </w:rPr>
  </w:style>
  <w:style w:type="character" w:customStyle="1" w:styleId="WW8Num39z0">
    <w:name w:val="WW8Num39z0"/>
    <w:uiPriority w:val="99"/>
    <w:rsid w:val="00C622CC"/>
    <w:rPr>
      <w:rFonts w:ascii="Symbol" w:hAnsi="Symbol" w:cs="Symbol"/>
    </w:rPr>
  </w:style>
  <w:style w:type="character" w:customStyle="1" w:styleId="WW8Num39z1">
    <w:name w:val="WW8Num39z1"/>
    <w:uiPriority w:val="99"/>
    <w:rsid w:val="00C622CC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C622CC"/>
    <w:rPr>
      <w:rFonts w:ascii="Wingdings" w:hAnsi="Wingdings" w:cs="Wingdings"/>
    </w:rPr>
  </w:style>
  <w:style w:type="character" w:customStyle="1" w:styleId="WW8Num40z0">
    <w:name w:val="WW8Num40z0"/>
    <w:uiPriority w:val="99"/>
    <w:rsid w:val="00C622CC"/>
    <w:rPr>
      <w:rFonts w:ascii="Symbol" w:hAnsi="Symbol" w:cs="Symbol"/>
    </w:rPr>
  </w:style>
  <w:style w:type="character" w:customStyle="1" w:styleId="WW8Num40z1">
    <w:name w:val="WW8Num40z1"/>
    <w:uiPriority w:val="99"/>
    <w:rsid w:val="00C622CC"/>
    <w:rPr>
      <w:rFonts w:ascii="Courier New" w:hAnsi="Courier New" w:cs="Courier New"/>
    </w:rPr>
  </w:style>
  <w:style w:type="character" w:customStyle="1" w:styleId="WW8Num40z2">
    <w:name w:val="WW8Num40z2"/>
    <w:uiPriority w:val="99"/>
    <w:rsid w:val="00C622CC"/>
    <w:rPr>
      <w:rFonts w:ascii="Wingdings" w:hAnsi="Wingdings" w:cs="Wingdings"/>
    </w:rPr>
  </w:style>
  <w:style w:type="character" w:customStyle="1" w:styleId="WW8Num41z0">
    <w:name w:val="WW8Num41z0"/>
    <w:uiPriority w:val="99"/>
    <w:rsid w:val="00C622CC"/>
    <w:rPr>
      <w:rFonts w:ascii="Symbol" w:hAnsi="Symbol" w:cs="Symbol"/>
    </w:rPr>
  </w:style>
  <w:style w:type="character" w:customStyle="1" w:styleId="WW8Num41z1">
    <w:name w:val="WW8Num41z1"/>
    <w:uiPriority w:val="99"/>
    <w:rsid w:val="00C622CC"/>
    <w:rPr>
      <w:rFonts w:ascii="Courier New" w:hAnsi="Courier New" w:cs="Courier New"/>
    </w:rPr>
  </w:style>
  <w:style w:type="character" w:customStyle="1" w:styleId="WW8Num41z2">
    <w:name w:val="WW8Num41z2"/>
    <w:uiPriority w:val="99"/>
    <w:rsid w:val="00C622CC"/>
    <w:rPr>
      <w:rFonts w:ascii="Wingdings" w:hAnsi="Wingdings" w:cs="Wingdings"/>
    </w:rPr>
  </w:style>
  <w:style w:type="character" w:customStyle="1" w:styleId="WW8Num42z0">
    <w:name w:val="WW8Num42z0"/>
    <w:uiPriority w:val="99"/>
    <w:rsid w:val="00C622CC"/>
    <w:rPr>
      <w:rFonts w:ascii="Symbol" w:hAnsi="Symbol" w:cs="Symbol"/>
    </w:rPr>
  </w:style>
  <w:style w:type="character" w:customStyle="1" w:styleId="WW8Num42z1">
    <w:name w:val="WW8Num42z1"/>
    <w:uiPriority w:val="99"/>
    <w:rsid w:val="00C622CC"/>
    <w:rPr>
      <w:rFonts w:ascii="Courier New" w:hAnsi="Courier New" w:cs="Courier New"/>
    </w:rPr>
  </w:style>
  <w:style w:type="character" w:customStyle="1" w:styleId="WW8Num42z2">
    <w:name w:val="WW8Num42z2"/>
    <w:uiPriority w:val="99"/>
    <w:rsid w:val="00C622CC"/>
    <w:rPr>
      <w:rFonts w:ascii="Wingdings" w:hAnsi="Wingdings" w:cs="Wingdings"/>
    </w:rPr>
  </w:style>
  <w:style w:type="character" w:customStyle="1" w:styleId="WW8Num44z0">
    <w:name w:val="WW8Num44z0"/>
    <w:uiPriority w:val="99"/>
    <w:rsid w:val="00C622CC"/>
    <w:rPr>
      <w:rFonts w:ascii="Wingdings" w:hAnsi="Wingdings" w:cs="Wingdings"/>
    </w:rPr>
  </w:style>
  <w:style w:type="character" w:customStyle="1" w:styleId="WW8Num44z1">
    <w:name w:val="WW8Num44z1"/>
    <w:uiPriority w:val="99"/>
    <w:rsid w:val="00C622CC"/>
    <w:rPr>
      <w:rFonts w:ascii="Courier New" w:hAnsi="Courier New" w:cs="Courier New"/>
    </w:rPr>
  </w:style>
  <w:style w:type="character" w:customStyle="1" w:styleId="WW8Num44z3">
    <w:name w:val="WW8Num44z3"/>
    <w:uiPriority w:val="99"/>
    <w:rsid w:val="00C622CC"/>
    <w:rPr>
      <w:rFonts w:ascii="Symbol" w:hAnsi="Symbol" w:cs="Symbol"/>
    </w:rPr>
  </w:style>
  <w:style w:type="character" w:customStyle="1" w:styleId="WW8Num45z0">
    <w:name w:val="WW8Num45z0"/>
    <w:uiPriority w:val="99"/>
    <w:rsid w:val="00C622CC"/>
    <w:rPr>
      <w:rFonts w:ascii="Wingdings" w:hAnsi="Wingdings" w:cs="Wingdings"/>
    </w:rPr>
  </w:style>
  <w:style w:type="character" w:customStyle="1" w:styleId="WW8Num45z1">
    <w:name w:val="WW8Num45z1"/>
    <w:uiPriority w:val="99"/>
    <w:rsid w:val="00C622CC"/>
    <w:rPr>
      <w:rFonts w:ascii="Courier New" w:hAnsi="Courier New" w:cs="Courier New"/>
    </w:rPr>
  </w:style>
  <w:style w:type="character" w:customStyle="1" w:styleId="WW8Num45z3">
    <w:name w:val="WW8Num45z3"/>
    <w:uiPriority w:val="99"/>
    <w:rsid w:val="00C622CC"/>
    <w:rPr>
      <w:rFonts w:ascii="Symbol" w:hAnsi="Symbol" w:cs="Symbol"/>
    </w:rPr>
  </w:style>
  <w:style w:type="character" w:customStyle="1" w:styleId="WW8Num46z0">
    <w:name w:val="WW8Num46z0"/>
    <w:uiPriority w:val="99"/>
    <w:rsid w:val="00C622CC"/>
    <w:rPr>
      <w:rFonts w:ascii="Wingdings" w:hAnsi="Wingdings" w:cs="Wingdings"/>
    </w:rPr>
  </w:style>
  <w:style w:type="character" w:customStyle="1" w:styleId="WW8Num46z1">
    <w:name w:val="WW8Num46z1"/>
    <w:uiPriority w:val="99"/>
    <w:rsid w:val="00C622CC"/>
    <w:rPr>
      <w:rFonts w:ascii="Courier New" w:hAnsi="Courier New" w:cs="Courier New"/>
    </w:rPr>
  </w:style>
  <w:style w:type="character" w:customStyle="1" w:styleId="WW8Num46z3">
    <w:name w:val="WW8Num46z3"/>
    <w:uiPriority w:val="99"/>
    <w:rsid w:val="00C622CC"/>
    <w:rPr>
      <w:rFonts w:ascii="Symbol" w:hAnsi="Symbol" w:cs="Symbol"/>
    </w:rPr>
  </w:style>
  <w:style w:type="character" w:customStyle="1" w:styleId="WW8Num47z0">
    <w:name w:val="WW8Num47z0"/>
    <w:uiPriority w:val="99"/>
    <w:rsid w:val="00C622CC"/>
    <w:rPr>
      <w:rFonts w:ascii="Symbol" w:hAnsi="Symbol" w:cs="Symbol"/>
    </w:rPr>
  </w:style>
  <w:style w:type="character" w:customStyle="1" w:styleId="WW8Num47z1">
    <w:name w:val="WW8Num47z1"/>
    <w:uiPriority w:val="99"/>
    <w:rsid w:val="00C622CC"/>
    <w:rPr>
      <w:rFonts w:ascii="Courier New" w:hAnsi="Courier New" w:cs="Courier New"/>
    </w:rPr>
  </w:style>
  <w:style w:type="character" w:customStyle="1" w:styleId="WW8Num47z2">
    <w:name w:val="WW8Num47z2"/>
    <w:uiPriority w:val="99"/>
    <w:rsid w:val="00C622CC"/>
    <w:rPr>
      <w:rFonts w:ascii="Wingdings" w:hAnsi="Wingdings" w:cs="Wingdings"/>
    </w:rPr>
  </w:style>
  <w:style w:type="character" w:customStyle="1" w:styleId="WW8Num48z0">
    <w:name w:val="WW8Num48z0"/>
    <w:uiPriority w:val="99"/>
    <w:rsid w:val="00C622CC"/>
    <w:rPr>
      <w:rFonts w:ascii="Wingdings" w:hAnsi="Wingdings" w:cs="Wingdings"/>
    </w:rPr>
  </w:style>
  <w:style w:type="character" w:customStyle="1" w:styleId="WW8Num48z1">
    <w:name w:val="WW8Num48z1"/>
    <w:uiPriority w:val="99"/>
    <w:rsid w:val="00C622CC"/>
    <w:rPr>
      <w:rFonts w:ascii="Courier New" w:hAnsi="Courier New" w:cs="Courier New"/>
    </w:rPr>
  </w:style>
  <w:style w:type="character" w:customStyle="1" w:styleId="WW8Num48z3">
    <w:name w:val="WW8Num48z3"/>
    <w:uiPriority w:val="99"/>
    <w:rsid w:val="00C622CC"/>
    <w:rPr>
      <w:rFonts w:ascii="Symbol" w:hAnsi="Symbol" w:cs="Symbol"/>
    </w:rPr>
  </w:style>
  <w:style w:type="character" w:customStyle="1" w:styleId="WW8Num49z0">
    <w:name w:val="WW8Num49z0"/>
    <w:uiPriority w:val="99"/>
    <w:rsid w:val="00C622CC"/>
    <w:rPr>
      <w:rFonts w:ascii="Symbol" w:hAnsi="Symbol" w:cs="Symbol"/>
    </w:rPr>
  </w:style>
  <w:style w:type="character" w:customStyle="1" w:styleId="WW8Num49z1">
    <w:name w:val="WW8Num49z1"/>
    <w:uiPriority w:val="99"/>
    <w:rsid w:val="00C622CC"/>
    <w:rPr>
      <w:rFonts w:ascii="Courier New" w:hAnsi="Courier New" w:cs="Courier New"/>
    </w:rPr>
  </w:style>
  <w:style w:type="character" w:customStyle="1" w:styleId="WW8Num49z2">
    <w:name w:val="WW8Num49z2"/>
    <w:uiPriority w:val="99"/>
    <w:rsid w:val="00C622CC"/>
    <w:rPr>
      <w:rFonts w:ascii="Wingdings" w:hAnsi="Wingdings" w:cs="Wingdings"/>
    </w:rPr>
  </w:style>
  <w:style w:type="character" w:customStyle="1" w:styleId="WW8Num50z0">
    <w:name w:val="WW8Num50z0"/>
    <w:uiPriority w:val="99"/>
    <w:rsid w:val="00C622CC"/>
    <w:rPr>
      <w:rFonts w:ascii="Wingdings" w:hAnsi="Wingdings" w:cs="Wingdings"/>
    </w:rPr>
  </w:style>
  <w:style w:type="character" w:customStyle="1" w:styleId="WW8Num50z1">
    <w:name w:val="WW8Num50z1"/>
    <w:uiPriority w:val="99"/>
    <w:rsid w:val="00C622CC"/>
    <w:rPr>
      <w:rFonts w:ascii="Courier New" w:hAnsi="Courier New" w:cs="Courier New"/>
    </w:rPr>
  </w:style>
  <w:style w:type="character" w:customStyle="1" w:styleId="WW8Num50z3">
    <w:name w:val="WW8Num50z3"/>
    <w:uiPriority w:val="99"/>
    <w:rsid w:val="00C622CC"/>
    <w:rPr>
      <w:rFonts w:ascii="Symbol" w:hAnsi="Symbol" w:cs="Symbol"/>
    </w:rPr>
  </w:style>
  <w:style w:type="character" w:customStyle="1" w:styleId="WW8Num52z0">
    <w:name w:val="WW8Num52z0"/>
    <w:uiPriority w:val="99"/>
    <w:rsid w:val="00C622CC"/>
    <w:rPr>
      <w:rFonts w:ascii="Symbol" w:hAnsi="Symbol" w:cs="Symbol"/>
    </w:rPr>
  </w:style>
  <w:style w:type="character" w:customStyle="1" w:styleId="WW8Num52z1">
    <w:name w:val="WW8Num52z1"/>
    <w:uiPriority w:val="99"/>
    <w:rsid w:val="00C622CC"/>
    <w:rPr>
      <w:rFonts w:ascii="Courier New" w:hAnsi="Courier New" w:cs="Courier New"/>
    </w:rPr>
  </w:style>
  <w:style w:type="character" w:customStyle="1" w:styleId="WW8Num52z2">
    <w:name w:val="WW8Num52z2"/>
    <w:uiPriority w:val="99"/>
    <w:rsid w:val="00C622CC"/>
    <w:rPr>
      <w:rFonts w:ascii="Wingdings" w:hAnsi="Wingdings" w:cs="Wingdings"/>
    </w:rPr>
  </w:style>
  <w:style w:type="character" w:customStyle="1" w:styleId="WW8Num53z0">
    <w:name w:val="WW8Num53z0"/>
    <w:uiPriority w:val="99"/>
    <w:rsid w:val="00C622CC"/>
    <w:rPr>
      <w:rFonts w:ascii="Wingdings" w:hAnsi="Wingdings" w:cs="Wingdings"/>
    </w:rPr>
  </w:style>
  <w:style w:type="character" w:customStyle="1" w:styleId="WW8Num53z1">
    <w:name w:val="WW8Num53z1"/>
    <w:uiPriority w:val="99"/>
    <w:rsid w:val="00C622CC"/>
    <w:rPr>
      <w:rFonts w:ascii="Courier New" w:hAnsi="Courier New" w:cs="Courier New"/>
    </w:rPr>
  </w:style>
  <w:style w:type="character" w:customStyle="1" w:styleId="WW8Num53z3">
    <w:name w:val="WW8Num53z3"/>
    <w:uiPriority w:val="99"/>
    <w:rsid w:val="00C622CC"/>
    <w:rPr>
      <w:rFonts w:ascii="Symbol" w:hAnsi="Symbol" w:cs="Symbol"/>
    </w:rPr>
  </w:style>
  <w:style w:type="character" w:customStyle="1" w:styleId="WW8Num54z0">
    <w:name w:val="WW8Num54z0"/>
    <w:uiPriority w:val="99"/>
    <w:rsid w:val="00C622CC"/>
    <w:rPr>
      <w:rFonts w:ascii="Symbol" w:hAnsi="Symbol" w:cs="Symbol"/>
    </w:rPr>
  </w:style>
  <w:style w:type="character" w:customStyle="1" w:styleId="WW8Num54z1">
    <w:name w:val="WW8Num54z1"/>
    <w:uiPriority w:val="99"/>
    <w:rsid w:val="00C622CC"/>
    <w:rPr>
      <w:rFonts w:ascii="Courier New" w:hAnsi="Courier New" w:cs="Courier New"/>
    </w:rPr>
  </w:style>
  <w:style w:type="character" w:customStyle="1" w:styleId="WW8Num54z2">
    <w:name w:val="WW8Num54z2"/>
    <w:uiPriority w:val="99"/>
    <w:rsid w:val="00C622CC"/>
    <w:rPr>
      <w:rFonts w:ascii="Wingdings" w:hAnsi="Wingdings" w:cs="Wingdings"/>
    </w:rPr>
  </w:style>
  <w:style w:type="character" w:customStyle="1" w:styleId="WW8Num55z0">
    <w:name w:val="WW8Num55z0"/>
    <w:uiPriority w:val="99"/>
    <w:rsid w:val="00C622CC"/>
    <w:rPr>
      <w:rFonts w:ascii="Wingdings" w:hAnsi="Wingdings" w:cs="Wingdings"/>
    </w:rPr>
  </w:style>
  <w:style w:type="character" w:customStyle="1" w:styleId="WW8Num55z1">
    <w:name w:val="WW8Num55z1"/>
    <w:uiPriority w:val="99"/>
    <w:rsid w:val="00C622CC"/>
    <w:rPr>
      <w:rFonts w:ascii="Courier New" w:hAnsi="Courier New" w:cs="Courier New"/>
    </w:rPr>
  </w:style>
  <w:style w:type="character" w:customStyle="1" w:styleId="WW8Num55z3">
    <w:name w:val="WW8Num55z3"/>
    <w:uiPriority w:val="99"/>
    <w:rsid w:val="00C622CC"/>
    <w:rPr>
      <w:rFonts w:ascii="Symbol" w:hAnsi="Symbol" w:cs="Symbol"/>
    </w:rPr>
  </w:style>
  <w:style w:type="character" w:customStyle="1" w:styleId="WW8Num56z0">
    <w:name w:val="WW8Num56z0"/>
    <w:uiPriority w:val="99"/>
    <w:rsid w:val="00C622CC"/>
    <w:rPr>
      <w:rFonts w:ascii="Symbol" w:hAnsi="Symbol" w:cs="Symbol"/>
    </w:rPr>
  </w:style>
  <w:style w:type="character" w:customStyle="1" w:styleId="WW8Num56z1">
    <w:name w:val="WW8Num56z1"/>
    <w:uiPriority w:val="99"/>
    <w:rsid w:val="00C622CC"/>
    <w:rPr>
      <w:rFonts w:ascii="Courier New" w:hAnsi="Courier New" w:cs="Courier New"/>
    </w:rPr>
  </w:style>
  <w:style w:type="character" w:customStyle="1" w:styleId="WW8Num56z2">
    <w:name w:val="WW8Num56z2"/>
    <w:uiPriority w:val="99"/>
    <w:rsid w:val="00C622CC"/>
    <w:rPr>
      <w:rFonts w:ascii="Wingdings" w:hAnsi="Wingdings" w:cs="Wingdings"/>
    </w:rPr>
  </w:style>
  <w:style w:type="character" w:customStyle="1" w:styleId="WW8Num57z0">
    <w:name w:val="WW8Num57z0"/>
    <w:uiPriority w:val="99"/>
    <w:rsid w:val="00C622CC"/>
    <w:rPr>
      <w:rFonts w:ascii="Symbol" w:hAnsi="Symbol" w:cs="Symbol"/>
    </w:rPr>
  </w:style>
  <w:style w:type="character" w:customStyle="1" w:styleId="WW8Num57z1">
    <w:name w:val="WW8Num57z1"/>
    <w:uiPriority w:val="99"/>
    <w:rsid w:val="00C622CC"/>
    <w:rPr>
      <w:rFonts w:ascii="Courier New" w:hAnsi="Courier New" w:cs="Courier New"/>
    </w:rPr>
  </w:style>
  <w:style w:type="character" w:customStyle="1" w:styleId="WW8Num57z2">
    <w:name w:val="WW8Num57z2"/>
    <w:uiPriority w:val="99"/>
    <w:rsid w:val="00C622CC"/>
    <w:rPr>
      <w:rFonts w:ascii="Wingdings" w:hAnsi="Wingdings" w:cs="Wingdings"/>
    </w:rPr>
  </w:style>
  <w:style w:type="character" w:customStyle="1" w:styleId="WW8Num58z0">
    <w:name w:val="WW8Num58z0"/>
    <w:uiPriority w:val="99"/>
    <w:rsid w:val="00C622CC"/>
    <w:rPr>
      <w:rFonts w:ascii="Wingdings" w:hAnsi="Wingdings" w:cs="Wingdings"/>
    </w:rPr>
  </w:style>
  <w:style w:type="character" w:customStyle="1" w:styleId="WW8Num58z1">
    <w:name w:val="WW8Num58z1"/>
    <w:uiPriority w:val="99"/>
    <w:rsid w:val="00C622CC"/>
    <w:rPr>
      <w:rFonts w:ascii="Courier New" w:hAnsi="Courier New" w:cs="Courier New"/>
    </w:rPr>
  </w:style>
  <w:style w:type="character" w:customStyle="1" w:styleId="WW8Num58z3">
    <w:name w:val="WW8Num58z3"/>
    <w:uiPriority w:val="99"/>
    <w:rsid w:val="00C622CC"/>
    <w:rPr>
      <w:rFonts w:ascii="Symbol" w:hAnsi="Symbol" w:cs="Symbol"/>
    </w:rPr>
  </w:style>
  <w:style w:type="character" w:customStyle="1" w:styleId="WW8Num59z0">
    <w:name w:val="WW8Num59z0"/>
    <w:uiPriority w:val="99"/>
    <w:rsid w:val="00C622CC"/>
    <w:rPr>
      <w:rFonts w:ascii="Symbol" w:hAnsi="Symbol" w:cs="Symbol"/>
    </w:rPr>
  </w:style>
  <w:style w:type="character" w:customStyle="1" w:styleId="WW8Num59z1">
    <w:name w:val="WW8Num59z1"/>
    <w:uiPriority w:val="99"/>
    <w:rsid w:val="00C622CC"/>
    <w:rPr>
      <w:rFonts w:ascii="Courier New" w:hAnsi="Courier New" w:cs="Courier New"/>
    </w:rPr>
  </w:style>
  <w:style w:type="character" w:customStyle="1" w:styleId="WW8Num59z2">
    <w:name w:val="WW8Num59z2"/>
    <w:uiPriority w:val="99"/>
    <w:rsid w:val="00C622CC"/>
    <w:rPr>
      <w:rFonts w:ascii="Wingdings" w:hAnsi="Wingdings" w:cs="Wingding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locked/>
    <w:rsid w:val="00C622CC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rsid w:val="00C622CC"/>
    <w:pPr>
      <w:suppressAutoHyphens w:val="0"/>
      <w:spacing w:after="120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BodyTextIndent3Char1">
    <w:name w:val="Body Text Indent 3 Char1"/>
    <w:basedOn w:val="a0"/>
    <w:uiPriority w:val="99"/>
    <w:semiHidden/>
    <w:rsid w:val="00385C53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11">
    <w:name w:val="Основной текст с отступом 3 Знак1"/>
    <w:basedOn w:val="a0"/>
    <w:uiPriority w:val="99"/>
    <w:semiHidden/>
    <w:rsid w:val="00C622CC"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af1">
    <w:name w:val="Нижний колонтитул Знак"/>
    <w:basedOn w:val="a0"/>
    <w:link w:val="af2"/>
    <w:uiPriority w:val="99"/>
    <w:semiHidden/>
    <w:locked/>
    <w:rsid w:val="00C622CC"/>
    <w:rPr>
      <w:sz w:val="24"/>
      <w:szCs w:val="24"/>
    </w:rPr>
  </w:style>
  <w:style w:type="paragraph" w:styleId="af2">
    <w:name w:val="footer"/>
    <w:basedOn w:val="a"/>
    <w:link w:val="af1"/>
    <w:uiPriority w:val="99"/>
    <w:semiHidden/>
    <w:rsid w:val="00C622CC"/>
    <w:pPr>
      <w:tabs>
        <w:tab w:val="center" w:pos="4677"/>
        <w:tab w:val="right" w:pos="9355"/>
      </w:tabs>
      <w:suppressAutoHyphens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FooterChar1">
    <w:name w:val="Footer Char1"/>
    <w:basedOn w:val="a0"/>
    <w:uiPriority w:val="99"/>
    <w:semiHidden/>
    <w:rsid w:val="00385C53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5">
    <w:name w:val="Нижний колонтитул Знак1"/>
    <w:basedOn w:val="a0"/>
    <w:uiPriority w:val="99"/>
    <w:semiHidden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4">
    <w:name w:val="Основной текст 2 Знак"/>
    <w:basedOn w:val="a0"/>
    <w:link w:val="25"/>
    <w:uiPriority w:val="99"/>
    <w:semiHidden/>
    <w:locked/>
    <w:rsid w:val="00C622CC"/>
    <w:rPr>
      <w:sz w:val="24"/>
      <w:szCs w:val="24"/>
    </w:rPr>
  </w:style>
  <w:style w:type="paragraph" w:styleId="25">
    <w:name w:val="Body Text 2"/>
    <w:basedOn w:val="a"/>
    <w:link w:val="24"/>
    <w:uiPriority w:val="99"/>
    <w:semiHidden/>
    <w:rsid w:val="00C622CC"/>
    <w:pPr>
      <w:suppressAutoHyphens w:val="0"/>
      <w:spacing w:after="120" w:line="48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BodyText2Char1">
    <w:name w:val="Body Text 2 Char1"/>
    <w:basedOn w:val="a0"/>
    <w:uiPriority w:val="99"/>
    <w:semiHidden/>
    <w:rsid w:val="00385C53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11">
    <w:name w:val="Основной текст 2 Знак1"/>
    <w:basedOn w:val="a0"/>
    <w:uiPriority w:val="99"/>
    <w:semiHidden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f3">
    <w:name w:val="Верхний колонтитул Знак"/>
    <w:basedOn w:val="a0"/>
    <w:link w:val="af4"/>
    <w:uiPriority w:val="99"/>
    <w:semiHidden/>
    <w:locked/>
    <w:rsid w:val="00C622CC"/>
    <w:rPr>
      <w:sz w:val="24"/>
      <w:szCs w:val="24"/>
    </w:rPr>
  </w:style>
  <w:style w:type="paragraph" w:styleId="af4">
    <w:name w:val="header"/>
    <w:basedOn w:val="a"/>
    <w:link w:val="af3"/>
    <w:uiPriority w:val="99"/>
    <w:semiHidden/>
    <w:rsid w:val="00C622CC"/>
    <w:pPr>
      <w:tabs>
        <w:tab w:val="center" w:pos="4677"/>
        <w:tab w:val="right" w:pos="9355"/>
      </w:tabs>
      <w:suppressAutoHyphens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HeaderChar1">
    <w:name w:val="Header Char1"/>
    <w:basedOn w:val="a0"/>
    <w:uiPriority w:val="99"/>
    <w:semiHidden/>
    <w:rsid w:val="00385C53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6">
    <w:name w:val="Верхний колонтитул Знак1"/>
    <w:basedOn w:val="a0"/>
    <w:uiPriority w:val="99"/>
    <w:semiHidden/>
    <w:rsid w:val="00C622CC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5">
    <w:name w:val="footnote text"/>
    <w:basedOn w:val="a"/>
    <w:link w:val="af6"/>
    <w:uiPriority w:val="99"/>
    <w:semiHidden/>
    <w:rsid w:val="00C622CC"/>
    <w:pPr>
      <w:suppressAutoHyphens w:val="0"/>
    </w:pPr>
    <w:rPr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622CC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99"/>
    <w:qFormat/>
    <w:rsid w:val="000B47C3"/>
    <w:pPr>
      <w:ind w:left="720"/>
    </w:pPr>
  </w:style>
  <w:style w:type="character" w:styleId="af8">
    <w:name w:val="FollowedHyperlink"/>
    <w:basedOn w:val="a0"/>
    <w:uiPriority w:val="99"/>
    <w:semiHidden/>
    <w:rsid w:val="007B35CA"/>
    <w:rPr>
      <w:color w:val="800080"/>
      <w:u w:val="single"/>
    </w:rPr>
  </w:style>
  <w:style w:type="paragraph" w:customStyle="1" w:styleId="c39">
    <w:name w:val="c39"/>
    <w:basedOn w:val="a"/>
    <w:rsid w:val="00F2763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27637"/>
  </w:style>
  <w:style w:type="paragraph" w:customStyle="1" w:styleId="c9">
    <w:name w:val="c9"/>
    <w:basedOn w:val="a"/>
    <w:rsid w:val="00F2763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F2763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F2763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3248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4</cp:lastModifiedBy>
  <cp:revision>15</cp:revision>
  <cp:lastPrinted>2024-03-27T21:21:00Z</cp:lastPrinted>
  <dcterms:created xsi:type="dcterms:W3CDTF">2021-09-22T09:10:00Z</dcterms:created>
  <dcterms:modified xsi:type="dcterms:W3CDTF">2024-03-27T21:22:00Z</dcterms:modified>
</cp:coreProperties>
</file>